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BD10" w14:textId="77777777" w:rsidR="00254B81" w:rsidRPr="00D94009" w:rsidRDefault="00254B81" w:rsidP="00254B8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94009">
        <w:rPr>
          <w:rFonts w:ascii="Arial" w:eastAsia="Calibri" w:hAnsi="Arial" w:cs="Arial"/>
          <w:b/>
          <w:sz w:val="20"/>
          <w:szCs w:val="20"/>
        </w:rPr>
        <w:t>South Ayrshire Local Access Forum</w:t>
      </w:r>
    </w:p>
    <w:p w14:paraId="6737C775" w14:textId="77777777" w:rsidR="00254B81" w:rsidRPr="00D94009" w:rsidRDefault="00254B81" w:rsidP="00254B81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1EBB9A1" w14:textId="66FFA198" w:rsidR="00254B81" w:rsidRPr="00D94009" w:rsidRDefault="00254B81" w:rsidP="00254B8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94009">
        <w:rPr>
          <w:rFonts w:ascii="Arial" w:eastAsia="Calibri" w:hAnsi="Arial" w:cs="Arial"/>
          <w:b/>
          <w:sz w:val="20"/>
          <w:szCs w:val="20"/>
        </w:rPr>
        <w:t>Minute of Meeting</w:t>
      </w:r>
      <w:r w:rsidR="007D54FE">
        <w:rPr>
          <w:rFonts w:ascii="Arial" w:eastAsia="Calibri" w:hAnsi="Arial" w:cs="Arial"/>
          <w:b/>
          <w:sz w:val="20"/>
          <w:szCs w:val="20"/>
        </w:rPr>
        <w:t>s</w:t>
      </w:r>
      <w:r w:rsidRPr="00D94009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2B3D456F" w14:textId="7ACE9529" w:rsidR="00254B81" w:rsidRDefault="00254B81" w:rsidP="00254B8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94009">
        <w:rPr>
          <w:rFonts w:ascii="Arial" w:eastAsia="Calibri" w:hAnsi="Arial" w:cs="Arial"/>
          <w:b/>
          <w:sz w:val="20"/>
          <w:szCs w:val="20"/>
        </w:rPr>
        <w:t xml:space="preserve">on Wednesday </w:t>
      </w:r>
      <w:r w:rsidR="007D54FE">
        <w:rPr>
          <w:rFonts w:ascii="Arial" w:eastAsia="Calibri" w:hAnsi="Arial" w:cs="Arial"/>
          <w:b/>
          <w:sz w:val="20"/>
          <w:szCs w:val="20"/>
        </w:rPr>
        <w:t>22</w:t>
      </w:r>
      <w:r w:rsidR="007D54FE" w:rsidRPr="007D54FE">
        <w:rPr>
          <w:rFonts w:ascii="Arial" w:eastAsia="Calibri" w:hAnsi="Arial" w:cs="Arial"/>
          <w:b/>
          <w:sz w:val="20"/>
          <w:szCs w:val="20"/>
          <w:vertAlign w:val="superscript"/>
        </w:rPr>
        <w:t>nd</w:t>
      </w:r>
      <w:r w:rsidR="007D54FE">
        <w:rPr>
          <w:rFonts w:ascii="Arial" w:eastAsia="Calibri" w:hAnsi="Arial" w:cs="Arial"/>
          <w:b/>
          <w:sz w:val="20"/>
          <w:szCs w:val="20"/>
        </w:rPr>
        <w:t xml:space="preserve"> February</w:t>
      </w:r>
      <w:r w:rsidR="00474692">
        <w:rPr>
          <w:rFonts w:ascii="Arial" w:eastAsia="Calibri" w:hAnsi="Arial" w:cs="Arial"/>
          <w:b/>
          <w:sz w:val="20"/>
          <w:szCs w:val="20"/>
        </w:rPr>
        <w:t xml:space="preserve"> 202</w:t>
      </w:r>
      <w:r w:rsidR="007D54FE">
        <w:rPr>
          <w:rFonts w:ascii="Arial" w:eastAsia="Calibri" w:hAnsi="Arial" w:cs="Arial"/>
          <w:b/>
          <w:sz w:val="20"/>
          <w:szCs w:val="20"/>
        </w:rPr>
        <w:t>3</w:t>
      </w:r>
      <w:r w:rsidRPr="00D94009">
        <w:rPr>
          <w:rFonts w:ascii="Arial" w:eastAsia="Calibri" w:hAnsi="Arial" w:cs="Arial"/>
          <w:b/>
          <w:sz w:val="20"/>
          <w:szCs w:val="20"/>
        </w:rPr>
        <w:t>.</w:t>
      </w:r>
    </w:p>
    <w:p w14:paraId="34349702" w14:textId="77E72C84" w:rsidR="003A14A1" w:rsidRDefault="007D54FE" w:rsidP="00254B8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Council Chambers, Ayr Town Hall</w:t>
      </w:r>
    </w:p>
    <w:p w14:paraId="7AA3BE28" w14:textId="76C30E9F" w:rsidR="007D54FE" w:rsidRDefault="007D54FE" w:rsidP="00254B8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414E0F9" w14:textId="77777777" w:rsidR="007D54FE" w:rsidRPr="00D94009" w:rsidRDefault="007D54FE" w:rsidP="00254B8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89D7509" w14:textId="77777777" w:rsidR="00254B81" w:rsidRPr="00D94009" w:rsidRDefault="00254B81" w:rsidP="00254B8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B9FBF92" w14:textId="77777777" w:rsidR="00254B81" w:rsidRPr="00D94009" w:rsidRDefault="00254B81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4009">
        <w:rPr>
          <w:rFonts w:ascii="Arial" w:eastAsia="Calibri" w:hAnsi="Arial" w:cs="Arial"/>
          <w:b/>
          <w:sz w:val="20"/>
          <w:szCs w:val="20"/>
        </w:rPr>
        <w:t>Present:</w:t>
      </w:r>
      <w:r w:rsidRPr="00D94009">
        <w:rPr>
          <w:rFonts w:ascii="Arial" w:eastAsia="Calibri" w:hAnsi="Arial" w:cs="Arial"/>
          <w:b/>
          <w:sz w:val="20"/>
          <w:szCs w:val="20"/>
        </w:rPr>
        <w:tab/>
      </w:r>
      <w:r w:rsidRPr="00D94009">
        <w:rPr>
          <w:rFonts w:ascii="Arial" w:eastAsia="Calibri" w:hAnsi="Arial" w:cs="Arial"/>
          <w:b/>
          <w:sz w:val="20"/>
          <w:szCs w:val="20"/>
        </w:rPr>
        <w:tab/>
      </w:r>
      <w:r w:rsidRPr="00D94009">
        <w:rPr>
          <w:rFonts w:ascii="Arial" w:eastAsia="Calibri" w:hAnsi="Arial" w:cs="Arial"/>
          <w:b/>
          <w:sz w:val="20"/>
          <w:szCs w:val="20"/>
        </w:rPr>
        <w:tab/>
      </w:r>
      <w:r w:rsidRPr="00D94009">
        <w:rPr>
          <w:rFonts w:ascii="Arial" w:eastAsia="Calibri" w:hAnsi="Arial" w:cs="Arial"/>
          <w:b/>
          <w:sz w:val="20"/>
          <w:szCs w:val="20"/>
        </w:rPr>
        <w:tab/>
        <w:t>Apologies:</w:t>
      </w:r>
    </w:p>
    <w:p w14:paraId="3A85340F" w14:textId="7C04D1FE" w:rsidR="001E24DB" w:rsidRDefault="000A0B8C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Colin Clark</w:t>
      </w:r>
      <w:r w:rsidR="0047469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Colin Mair</w:t>
      </w:r>
    </w:p>
    <w:p w14:paraId="40B46F0B" w14:textId="33DEB9BF" w:rsidR="001E24DB" w:rsidRDefault="000A0B8C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Angus Craig</w:t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Jenny Fergusson</w:t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</w:p>
    <w:p w14:paraId="6514BEE7" w14:textId="3C8E55D2" w:rsidR="001E24DB" w:rsidRDefault="001E24DB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Cllr Ian Davis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0A0B8C">
        <w:rPr>
          <w:rFonts w:ascii="Arial" w:eastAsia="Calibri" w:hAnsi="Arial" w:cs="Arial"/>
          <w:sz w:val="20"/>
          <w:szCs w:val="20"/>
        </w:rPr>
        <w:t>Janice Kirkpatrick</w:t>
      </w:r>
    </w:p>
    <w:p w14:paraId="79560DFA" w14:textId="4B2C32DA" w:rsidR="001E24DB" w:rsidRDefault="00BC69FE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</w:t>
      </w:r>
      <w:r w:rsidR="000A0B8C">
        <w:rPr>
          <w:rFonts w:ascii="Arial" w:eastAsia="Calibri" w:hAnsi="Arial" w:cs="Arial"/>
          <w:sz w:val="20"/>
          <w:szCs w:val="20"/>
        </w:rPr>
        <w:t>llr Craig Mackay</w:t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  <w:r w:rsidR="003A14A1">
        <w:rPr>
          <w:rFonts w:ascii="Arial" w:eastAsia="Calibri" w:hAnsi="Arial" w:cs="Arial"/>
          <w:sz w:val="20"/>
          <w:szCs w:val="20"/>
        </w:rPr>
        <w:t>Iain Gairns</w:t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</w:p>
    <w:p w14:paraId="0EB3995E" w14:textId="0288AF21" w:rsidR="00474692" w:rsidRDefault="00BC69FE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Euan Terras</w:t>
      </w:r>
      <w:r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  <w:r w:rsidR="001E24DB">
        <w:rPr>
          <w:rFonts w:ascii="Arial" w:eastAsia="Calibri" w:hAnsi="Arial" w:cs="Arial"/>
          <w:sz w:val="20"/>
          <w:szCs w:val="20"/>
        </w:rPr>
        <w:tab/>
      </w:r>
    </w:p>
    <w:p w14:paraId="63FBAAA9" w14:textId="50B33731" w:rsidR="00474692" w:rsidRDefault="00BC69FE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Neil Feggans</w:t>
      </w:r>
      <w:r>
        <w:rPr>
          <w:rFonts w:ascii="Arial" w:eastAsia="Calibri" w:hAnsi="Arial" w:cs="Arial"/>
          <w:sz w:val="20"/>
          <w:szCs w:val="20"/>
        </w:rPr>
        <w:tab/>
      </w:r>
      <w:r w:rsidR="003A14A1">
        <w:rPr>
          <w:rFonts w:ascii="Arial" w:eastAsia="Calibri" w:hAnsi="Arial" w:cs="Arial"/>
          <w:sz w:val="20"/>
          <w:szCs w:val="20"/>
        </w:rPr>
        <w:tab/>
      </w:r>
      <w:r w:rsidR="003A14A1">
        <w:rPr>
          <w:rFonts w:ascii="Arial" w:eastAsia="Calibri" w:hAnsi="Arial" w:cs="Arial"/>
          <w:sz w:val="20"/>
          <w:szCs w:val="20"/>
        </w:rPr>
        <w:tab/>
      </w:r>
      <w:r w:rsidR="003A14A1">
        <w:rPr>
          <w:rFonts w:ascii="Arial" w:eastAsia="Calibri" w:hAnsi="Arial" w:cs="Arial"/>
          <w:sz w:val="20"/>
          <w:szCs w:val="20"/>
        </w:rPr>
        <w:tab/>
      </w:r>
    </w:p>
    <w:p w14:paraId="725D6AD4" w14:textId="7BFAEDF5" w:rsidR="00BC69FE" w:rsidRDefault="000A0B8C" w:rsidP="000A0B8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Robin Wilson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14:paraId="749B1EEB" w14:textId="6CCF0790" w:rsidR="00BC69FE" w:rsidRDefault="00BC69FE" w:rsidP="000A0B8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Mike Hazlewood</w:t>
      </w:r>
    </w:p>
    <w:p w14:paraId="5D61FE8B" w14:textId="5948161C" w:rsidR="000A0B8C" w:rsidRDefault="000A0B8C" w:rsidP="000A0B8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Dougie Graham</w:t>
      </w:r>
    </w:p>
    <w:p w14:paraId="3D8508F6" w14:textId="574072C6" w:rsidR="000A0B8C" w:rsidRDefault="000A0B8C" w:rsidP="000A0B8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Clive Stacey</w:t>
      </w:r>
    </w:p>
    <w:p w14:paraId="756333D7" w14:textId="0681A420" w:rsidR="00254B81" w:rsidRPr="00D94009" w:rsidRDefault="00254B81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</w:p>
    <w:p w14:paraId="79C8C167" w14:textId="77777777" w:rsidR="00254B81" w:rsidRPr="00D94009" w:rsidRDefault="00254B81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</w:p>
    <w:p w14:paraId="25B087D4" w14:textId="77777777" w:rsidR="00254B81" w:rsidRPr="00D94009" w:rsidRDefault="00254B81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4009">
        <w:rPr>
          <w:rFonts w:ascii="Arial" w:eastAsia="Calibri" w:hAnsi="Arial" w:cs="Arial"/>
          <w:b/>
          <w:sz w:val="20"/>
          <w:szCs w:val="20"/>
        </w:rPr>
        <w:t>Attending:</w:t>
      </w:r>
      <w:r w:rsidRPr="00D94009">
        <w:rPr>
          <w:rFonts w:ascii="Arial" w:eastAsia="Calibri" w:hAnsi="Arial" w:cs="Arial"/>
          <w:b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>Rachel Shipley, Outdoor Access Officer</w:t>
      </w:r>
    </w:p>
    <w:p w14:paraId="005789CA" w14:textId="77777777" w:rsidR="00254B81" w:rsidRPr="00D94009" w:rsidRDefault="00254B81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</w:p>
    <w:p w14:paraId="394DBF95" w14:textId="77777777" w:rsidR="00254B81" w:rsidRPr="00D94009" w:rsidRDefault="00254B81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</w:p>
    <w:p w14:paraId="76BB8F9E" w14:textId="77777777" w:rsidR="00254B81" w:rsidRPr="00D94009" w:rsidRDefault="00254B81" w:rsidP="00254B8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4009">
        <w:rPr>
          <w:rFonts w:ascii="Arial" w:eastAsia="Calibri" w:hAnsi="Arial" w:cs="Arial"/>
          <w:sz w:val="20"/>
          <w:szCs w:val="20"/>
        </w:rPr>
        <w:tab/>
      </w:r>
      <w:r w:rsidRPr="00D94009">
        <w:rPr>
          <w:rFonts w:ascii="Arial" w:eastAsia="Calibri" w:hAnsi="Arial" w:cs="Arial"/>
          <w:sz w:val="20"/>
          <w:szCs w:val="20"/>
        </w:rPr>
        <w:tab/>
      </w:r>
    </w:p>
    <w:tbl>
      <w:tblPr>
        <w:tblW w:w="10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186"/>
        <w:gridCol w:w="1020"/>
      </w:tblGrid>
      <w:tr w:rsidR="00254B81" w:rsidRPr="00D94009" w14:paraId="63B67374" w14:textId="77777777" w:rsidTr="00440BD7">
        <w:trPr>
          <w:trHeight w:val="188"/>
        </w:trPr>
        <w:tc>
          <w:tcPr>
            <w:tcW w:w="549" w:type="dxa"/>
          </w:tcPr>
          <w:p w14:paraId="14819C7C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4009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186" w:type="dxa"/>
          </w:tcPr>
          <w:p w14:paraId="4B5CECBB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4009">
              <w:rPr>
                <w:rFonts w:ascii="Arial" w:eastAsia="Calibri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020" w:type="dxa"/>
          </w:tcPr>
          <w:p w14:paraId="46F297CD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4009">
              <w:rPr>
                <w:rFonts w:ascii="Arial" w:eastAsia="Calibri" w:hAnsi="Arial" w:cs="Arial"/>
                <w:b/>
                <w:sz w:val="20"/>
                <w:szCs w:val="20"/>
              </w:rPr>
              <w:t>Action</w:t>
            </w:r>
          </w:p>
        </w:tc>
      </w:tr>
      <w:tr w:rsidR="00254B81" w:rsidRPr="00D94009" w14:paraId="3F5D2663" w14:textId="77777777" w:rsidTr="00440BD7">
        <w:trPr>
          <w:trHeight w:val="7889"/>
        </w:trPr>
        <w:tc>
          <w:tcPr>
            <w:tcW w:w="549" w:type="dxa"/>
          </w:tcPr>
          <w:p w14:paraId="69781D21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025BB9" w14:textId="77777777" w:rsidR="00304595" w:rsidRDefault="00304595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84E114" w14:textId="77777777" w:rsidR="004368A5" w:rsidRDefault="004368A5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F15334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02AE92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2A47BB" w14:textId="77777777" w:rsidR="00E96BF3" w:rsidRDefault="00E96BF3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858ECA" w14:textId="1380EDAA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00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14:paraId="5FC3B944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A75664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AA41BA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A838BD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957F08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EC8B56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009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  <w:p w14:paraId="51AA2D78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9F3C86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E191AE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9EB878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7609B2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009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  <w:p w14:paraId="285E982E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00DE20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56468E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DD9E56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84A7D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78D2A7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5B59FA" w14:textId="5636068A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009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  <w:p w14:paraId="2997B58C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1C7ABA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9CF442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5354C7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E83719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96ADFF" w14:textId="77777777" w:rsidR="007F5B1C" w:rsidRDefault="007F5B1C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E3869A" w14:textId="77777777" w:rsidR="00076792" w:rsidRDefault="00076792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4ABFC9" w14:textId="77777777" w:rsidR="00532272" w:rsidRDefault="00532272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69974C" w14:textId="77777777" w:rsidR="00532272" w:rsidRDefault="00532272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4028E1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8BD121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A7E2D8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CAAC7B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7F5A8F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54D6BC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2D35CB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43A1FF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6F8E14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EB36B0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407564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EA1991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0A9D33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221D68" w14:textId="77777777" w:rsidR="00252A00" w:rsidRDefault="00252A0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35EFA9" w14:textId="3FCDEE2B" w:rsidR="00254B81" w:rsidRPr="00D94009" w:rsidRDefault="00F707C9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254B81" w:rsidRPr="00D9400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3381AFB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70014D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EEB2F4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53F529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A057CA" w14:textId="77777777" w:rsidR="003025AD" w:rsidRDefault="003025AD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FA7E03" w14:textId="2D6BE266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009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  <w:p w14:paraId="1BC11DB9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9DF382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93AFFE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D3A772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CBAA23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4AE5DE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6157BA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6F71DC" w14:textId="77777777" w:rsidR="007411CE" w:rsidRDefault="007411CE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6FBEFD" w14:textId="77777777" w:rsidR="007411CE" w:rsidRDefault="007411CE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FEE759" w14:textId="77777777" w:rsidR="00B64540" w:rsidRDefault="00B6454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92DE6B" w14:textId="77777777" w:rsidR="00C95937" w:rsidRDefault="00C95937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2AF203" w14:textId="77777777" w:rsidR="00C95937" w:rsidRDefault="00C95937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938A6D" w14:textId="77777777" w:rsidR="006D1710" w:rsidRDefault="006D171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D5E51B" w14:textId="77777777" w:rsidR="006D1710" w:rsidRDefault="006D171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884427" w14:textId="77777777" w:rsidR="006D1710" w:rsidRDefault="006D171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FF7D36" w14:textId="77777777" w:rsidR="006D1710" w:rsidRDefault="006D171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1D0F48" w14:textId="77777777" w:rsidR="006D1710" w:rsidRDefault="006D171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952468" w14:textId="537358A8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009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  <w:p w14:paraId="1EA27E14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CB8601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E0ABCE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2BD6B3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D87B33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179B47" w14:textId="77777777" w:rsidR="00E30245" w:rsidRDefault="00E30245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7DF12A" w14:textId="77777777" w:rsidR="00E30245" w:rsidRDefault="00E30245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B1F009" w14:textId="77777777" w:rsidR="00E30245" w:rsidRDefault="00E30245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20EA4B" w14:textId="77777777" w:rsidR="00E30245" w:rsidRDefault="00E30245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D2A9C1" w14:textId="77777777" w:rsidR="00E30245" w:rsidRDefault="00E30245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588E6A" w14:textId="77777777" w:rsidR="00E30245" w:rsidRDefault="00E30245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0086F9" w14:textId="7CC70004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009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  <w:p w14:paraId="1B46DE38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C7C311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9329E8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5687EE" w14:textId="77777777" w:rsidR="00690AF5" w:rsidRDefault="00690AF5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F84250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81E9DE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4929EC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1878D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B29A40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DC072F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ACAFFD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D60417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AEE898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CEFBED" w14:textId="77777777" w:rsidR="006363C6" w:rsidRDefault="006363C6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8AA3C6" w14:textId="25B9AE03" w:rsidR="006363C6" w:rsidRDefault="006363C6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E8A2C6" w14:textId="3E59C295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009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  <w:p w14:paraId="0EB9386F" w14:textId="77777777" w:rsidR="00254B81" w:rsidRPr="00D94009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7A14CE" w14:textId="77777777" w:rsidR="007411CE" w:rsidRDefault="007411CE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D1481" w14:textId="77777777" w:rsidR="007411CE" w:rsidRDefault="007411CE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EC54BE" w14:textId="7EB1609F" w:rsidR="00254B81" w:rsidRDefault="00E9650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  <w:p w14:paraId="077033A7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840CBC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0D0BDE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9A6E23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8D3154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13CA8C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7883FD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B7AF2B" w14:textId="7A2E91E3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  <w:p w14:paraId="127ABFE4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B55C2A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AC5695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FB723B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5BE101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02F198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436AC2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85FFD9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A7530D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A2F466" w14:textId="3523EBDE" w:rsidR="007359D0" w:rsidRPr="00D94009" w:rsidRDefault="007359D0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9186" w:type="dxa"/>
          </w:tcPr>
          <w:p w14:paraId="6186A121" w14:textId="2F6F21EE" w:rsidR="00254B81" w:rsidRPr="003E12FB" w:rsidRDefault="00254B81" w:rsidP="0070558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5757C5B" w14:textId="1730812F" w:rsidR="00252A00" w:rsidRPr="003E12FB" w:rsidRDefault="00252A00" w:rsidP="0070558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D89E8C" w14:textId="77777777" w:rsidR="00252A00" w:rsidRPr="003E12FB" w:rsidRDefault="00252A00" w:rsidP="0070558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1F3BAB8" w14:textId="4622E364" w:rsidR="004368A5" w:rsidRPr="003E12FB" w:rsidRDefault="004368A5" w:rsidP="0070558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3E12FB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General Meeting</w:t>
            </w:r>
          </w:p>
          <w:p w14:paraId="04E0520C" w14:textId="4F2ABED4" w:rsidR="00304595" w:rsidRPr="003E12FB" w:rsidRDefault="00304595" w:rsidP="0070558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5E7AA66" w14:textId="77777777" w:rsidR="00E96BF3" w:rsidRPr="003E12FB" w:rsidRDefault="00E96BF3" w:rsidP="0070558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CB84EC8" w14:textId="77777777" w:rsidR="00254B81" w:rsidRPr="003E12FB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b/>
                <w:sz w:val="20"/>
                <w:szCs w:val="20"/>
              </w:rPr>
              <w:t>Welcome and Apologies</w:t>
            </w:r>
          </w:p>
          <w:p w14:paraId="35B31FE1" w14:textId="77777777" w:rsidR="00254B81" w:rsidRPr="003E12FB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271606" w14:textId="12AE0D3A" w:rsidR="00BE7B4F" w:rsidRPr="003E12FB" w:rsidRDefault="004368A5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>Colin Clark</w:t>
            </w:r>
            <w:r w:rsidR="00254B81" w:rsidRPr="003E12FB">
              <w:rPr>
                <w:rFonts w:ascii="Arial" w:eastAsia="Calibri" w:hAnsi="Arial" w:cs="Arial"/>
                <w:sz w:val="20"/>
                <w:szCs w:val="20"/>
              </w:rPr>
              <w:t xml:space="preserve"> welcomed everyone to the meeting and thanked them for their attendance.  </w:t>
            </w:r>
          </w:p>
          <w:p w14:paraId="6C848A29" w14:textId="77777777" w:rsidR="00254B81" w:rsidRPr="003E12FB" w:rsidRDefault="00254B81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>Apologies were intimated as above</w:t>
            </w:r>
            <w:r w:rsidRPr="003E12FB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  <w:p w14:paraId="33B536C3" w14:textId="00246DEA" w:rsidR="00254B81" w:rsidRPr="003E12FB" w:rsidRDefault="00254B81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994822" w14:textId="77777777" w:rsidR="00BE7B4F" w:rsidRPr="003E12FB" w:rsidRDefault="00BE7B4F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EF00E9" w14:textId="6C9BC172" w:rsidR="00254B81" w:rsidRPr="003E12FB" w:rsidRDefault="00254B81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b/>
                <w:sz w:val="20"/>
                <w:szCs w:val="20"/>
              </w:rPr>
              <w:t xml:space="preserve">Minute of </w:t>
            </w:r>
            <w:r w:rsidR="004368A5" w:rsidRPr="003E12FB">
              <w:rPr>
                <w:rFonts w:ascii="Arial" w:eastAsia="Calibri" w:hAnsi="Arial" w:cs="Arial"/>
                <w:b/>
                <w:sz w:val="20"/>
                <w:szCs w:val="20"/>
              </w:rPr>
              <w:t>General M</w:t>
            </w:r>
            <w:r w:rsidRPr="003E12FB">
              <w:rPr>
                <w:rFonts w:ascii="Arial" w:eastAsia="Calibri" w:hAnsi="Arial" w:cs="Arial"/>
                <w:b/>
                <w:sz w:val="20"/>
                <w:szCs w:val="20"/>
              </w:rPr>
              <w:t xml:space="preserve">eeting on </w:t>
            </w:r>
          </w:p>
          <w:p w14:paraId="5702EAFF" w14:textId="77777777" w:rsidR="00254B81" w:rsidRPr="003E12FB" w:rsidRDefault="00254B81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FE183F" w14:textId="3C7B2E03" w:rsidR="00254B81" w:rsidRPr="003E12FB" w:rsidRDefault="00254B81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 xml:space="preserve">Minute was proposed </w:t>
            </w:r>
            <w:r w:rsidR="00474692" w:rsidRPr="003E12FB">
              <w:rPr>
                <w:rFonts w:ascii="Arial" w:eastAsia="Calibri" w:hAnsi="Arial" w:cs="Arial"/>
                <w:sz w:val="20"/>
                <w:szCs w:val="20"/>
              </w:rPr>
              <w:t xml:space="preserve">by </w:t>
            </w:r>
            <w:r w:rsidR="004368A5" w:rsidRPr="003E12FB">
              <w:rPr>
                <w:rFonts w:ascii="Arial" w:eastAsia="Calibri" w:hAnsi="Arial" w:cs="Arial"/>
                <w:sz w:val="20"/>
                <w:szCs w:val="20"/>
              </w:rPr>
              <w:t xml:space="preserve">Euan Terras </w:t>
            </w:r>
            <w:r w:rsidRPr="003E12FB">
              <w:rPr>
                <w:rFonts w:ascii="Arial" w:eastAsia="Calibri" w:hAnsi="Arial" w:cs="Arial"/>
                <w:sz w:val="20"/>
                <w:szCs w:val="20"/>
              </w:rPr>
              <w:t xml:space="preserve">and seconded by </w:t>
            </w:r>
            <w:r w:rsidR="003A14A1" w:rsidRPr="003E12F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BE7B4F" w:rsidRPr="003E12FB">
              <w:rPr>
                <w:rFonts w:ascii="Arial" w:eastAsia="Calibri" w:hAnsi="Arial" w:cs="Arial"/>
                <w:sz w:val="20"/>
                <w:szCs w:val="20"/>
              </w:rPr>
              <w:t>olin Clark</w:t>
            </w:r>
            <w:r w:rsidRPr="003E12FB">
              <w:rPr>
                <w:rFonts w:ascii="Arial" w:eastAsia="Calibri" w:hAnsi="Arial" w:cs="Arial"/>
                <w:sz w:val="20"/>
                <w:szCs w:val="20"/>
              </w:rPr>
              <w:t>. Minute was adopted.</w:t>
            </w:r>
          </w:p>
          <w:p w14:paraId="1FF4FA09" w14:textId="77777777" w:rsidR="00254B81" w:rsidRPr="003E12FB" w:rsidRDefault="00254B81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15079A" w14:textId="77777777" w:rsidR="00304595" w:rsidRPr="003E12FB" w:rsidRDefault="00304595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D141B6" w14:textId="586AC5C0" w:rsidR="00254B81" w:rsidRPr="003E12FB" w:rsidRDefault="004368A5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b/>
                <w:sz w:val="20"/>
                <w:szCs w:val="20"/>
              </w:rPr>
              <w:t>Forum Report</w:t>
            </w:r>
          </w:p>
          <w:p w14:paraId="12CAE2FF" w14:textId="77777777" w:rsidR="00323295" w:rsidRPr="003E12FB" w:rsidRDefault="00323295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FC3EBC" w14:textId="1C46EF54" w:rsidR="002A0CEA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>CC read report submitted by Colin Mair.</w:t>
            </w:r>
          </w:p>
          <w:p w14:paraId="603F023D" w14:textId="77777777" w:rsidR="00252A00" w:rsidRPr="003E12FB" w:rsidRDefault="00252A00" w:rsidP="00252A0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>All Forum members agreed Colin had done an excellent job as Chair and were very grateful for his contribution.</w:t>
            </w:r>
          </w:p>
          <w:p w14:paraId="61DF041E" w14:textId="6C45BA65" w:rsidR="00507F08" w:rsidRPr="003E12FB" w:rsidRDefault="00507F08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0CA588" w14:textId="62374186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1840CC" w14:textId="5EC0F32A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Forum officer bearers/ members</w:t>
            </w:r>
          </w:p>
          <w:p w14:paraId="278DA2AF" w14:textId="7FA6DEA6" w:rsidR="002A0CEA" w:rsidRPr="003E12FB" w:rsidRDefault="002A0CEA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8CAAE9B" w14:textId="179DC870" w:rsidR="002A0CEA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>All members present confirmed they are content to remain as members for the next term.</w:t>
            </w:r>
          </w:p>
          <w:p w14:paraId="1B1F23F1" w14:textId="36E965EB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 xml:space="preserve">RS will check with other members </w:t>
            </w:r>
            <w:r w:rsidR="007359D0" w:rsidRPr="003E12FB">
              <w:rPr>
                <w:rFonts w:ascii="Arial" w:eastAsia="Calibri" w:hAnsi="Arial" w:cs="Arial"/>
                <w:sz w:val="20"/>
                <w:szCs w:val="20"/>
              </w:rPr>
              <w:t xml:space="preserve">who were </w:t>
            </w:r>
            <w:r w:rsidRPr="003E12FB">
              <w:rPr>
                <w:rFonts w:ascii="Arial" w:eastAsia="Calibri" w:hAnsi="Arial" w:cs="Arial"/>
                <w:sz w:val="20"/>
                <w:szCs w:val="20"/>
              </w:rPr>
              <w:t xml:space="preserve">not present at </w:t>
            </w:r>
            <w:proofErr w:type="gramStart"/>
            <w:r w:rsidRPr="003E12FB">
              <w:rPr>
                <w:rFonts w:ascii="Arial" w:eastAsia="Calibri" w:hAnsi="Arial" w:cs="Arial"/>
                <w:sz w:val="20"/>
                <w:szCs w:val="20"/>
              </w:rPr>
              <w:t>meeting, if</w:t>
            </w:r>
            <w:proofErr w:type="gramEnd"/>
            <w:r w:rsidRPr="003E12FB">
              <w:rPr>
                <w:rFonts w:ascii="Arial" w:eastAsia="Calibri" w:hAnsi="Arial" w:cs="Arial"/>
                <w:sz w:val="20"/>
                <w:szCs w:val="20"/>
              </w:rPr>
              <w:t xml:space="preserve"> they wish to continue as members.</w:t>
            </w:r>
          </w:p>
          <w:p w14:paraId="7EAF0AE0" w14:textId="77777777" w:rsidR="00F707C9" w:rsidRPr="003E12FB" w:rsidRDefault="00F707C9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DD15A6" w14:textId="27ECD653" w:rsidR="00F707C9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>Chair – NF proposed and ET seconded Colin Clark as new Chair. CC accepted.</w:t>
            </w:r>
          </w:p>
          <w:p w14:paraId="4DAAAE48" w14:textId="66D0F88E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 xml:space="preserve">Vice-chair – RW proposed and DG seconded </w:t>
            </w:r>
            <w:r w:rsidR="007359D0" w:rsidRPr="003E12F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3E12FB">
              <w:rPr>
                <w:rFonts w:ascii="Arial" w:eastAsia="Calibri" w:hAnsi="Arial" w:cs="Arial"/>
                <w:sz w:val="20"/>
                <w:szCs w:val="20"/>
              </w:rPr>
              <w:t>eil Feggans as Vice-chair. NF accepted.</w:t>
            </w:r>
          </w:p>
          <w:p w14:paraId="037D9FBA" w14:textId="05655EAB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ED6D29" w14:textId="5B8189B8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8D5128" w14:textId="40EFF6CC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DBCF31" w14:textId="1BA877E6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0C7804" w14:textId="5E64F38A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DFD6EA" w14:textId="6344AA6B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4ABBC9" w14:textId="3A1303F5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8BA41A" w14:textId="3623219C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CD1EEE" w14:textId="642898AE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762DBF" w14:textId="44C5A665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8D3865" w14:textId="5DB97460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B2601E" w14:textId="0C1E1F31" w:rsidR="00252A00" w:rsidRPr="003E12FB" w:rsidRDefault="00252A0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2443CC" w14:textId="77777777" w:rsidR="00E96BF3" w:rsidRPr="003E12FB" w:rsidRDefault="00E96BF3" w:rsidP="0070558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A2C4E" w14:textId="7841A24B" w:rsidR="00E96BF3" w:rsidRPr="003E12FB" w:rsidRDefault="00E96BF3" w:rsidP="0070558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12FB">
              <w:rPr>
                <w:rFonts w:ascii="Arial" w:hAnsi="Arial" w:cs="Arial"/>
                <w:b/>
                <w:sz w:val="20"/>
                <w:szCs w:val="20"/>
                <w:u w:val="single"/>
              </w:rPr>
              <w:t>Business Meeting</w:t>
            </w:r>
          </w:p>
          <w:p w14:paraId="08FC0445" w14:textId="473C89A2" w:rsidR="00E96BF3" w:rsidRPr="003E12FB" w:rsidRDefault="00E96BF3" w:rsidP="0070558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8D906" w14:textId="77777777" w:rsidR="00E96BF3" w:rsidRPr="003E12FB" w:rsidRDefault="00E96BF3" w:rsidP="0070558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CE2A5" w14:textId="009765AB" w:rsidR="003B48B5" w:rsidRPr="003E12FB" w:rsidRDefault="00E96BF3" w:rsidP="0070558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12FB">
              <w:rPr>
                <w:rFonts w:ascii="Arial" w:hAnsi="Arial" w:cs="Arial"/>
                <w:b/>
                <w:sz w:val="20"/>
                <w:szCs w:val="20"/>
              </w:rPr>
              <w:t>Minute of meeting on 16.11.22</w:t>
            </w:r>
          </w:p>
          <w:p w14:paraId="279FABE9" w14:textId="77777777" w:rsidR="007411CE" w:rsidRPr="003E12FB" w:rsidRDefault="007411CE" w:rsidP="00705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D84FA4" w14:textId="01F6AD62" w:rsidR="007F5B1C" w:rsidRPr="003E12FB" w:rsidRDefault="00E96BF3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>Proposed by ET and seconded by AC. Minute was adopted.</w:t>
            </w:r>
          </w:p>
          <w:p w14:paraId="25740B70" w14:textId="77777777" w:rsidR="007F5B1C" w:rsidRPr="003E12FB" w:rsidRDefault="007F5B1C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E79EC0" w14:textId="77777777" w:rsidR="00304595" w:rsidRPr="003E12FB" w:rsidRDefault="00304595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DBCBDA" w14:textId="77777777" w:rsidR="00532272" w:rsidRPr="003E12FB" w:rsidRDefault="00532272" w:rsidP="0070558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E0904" w14:textId="31123B12" w:rsidR="00901F8A" w:rsidRPr="003E12FB" w:rsidRDefault="00E96BF3" w:rsidP="007411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E12FB">
              <w:rPr>
                <w:rFonts w:ascii="Arial" w:hAnsi="Arial" w:cs="Arial"/>
                <w:b/>
                <w:sz w:val="20"/>
                <w:szCs w:val="20"/>
              </w:rPr>
              <w:t>Matters Arising</w:t>
            </w:r>
          </w:p>
          <w:p w14:paraId="04BC93A8" w14:textId="2370EF8B" w:rsidR="007411CE" w:rsidRPr="003E12FB" w:rsidRDefault="007411CE" w:rsidP="007411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EA25E58" w14:textId="38AFCFE1" w:rsidR="00E96BF3" w:rsidRPr="003E12FB" w:rsidRDefault="00E96BF3" w:rsidP="007411CE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E12FB">
              <w:rPr>
                <w:rFonts w:ascii="Arial" w:hAnsi="Arial" w:cs="Arial"/>
                <w:sz w:val="20"/>
                <w:szCs w:val="20"/>
                <w:u w:val="single"/>
              </w:rPr>
              <w:t>NE Troon active travel/ public routes within/ through the site</w:t>
            </w:r>
          </w:p>
          <w:p w14:paraId="4BC6C22E" w14:textId="13642062" w:rsidR="00E96BF3" w:rsidRPr="0088042D" w:rsidRDefault="006D1710" w:rsidP="007411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8042D">
              <w:rPr>
                <w:rFonts w:ascii="Arial" w:hAnsi="Arial" w:cs="Arial"/>
                <w:sz w:val="20"/>
                <w:szCs w:val="20"/>
              </w:rPr>
              <w:t xml:space="preserve">Cllr CM – re. disconnect at burn paths, had discussion with planner </w:t>
            </w:r>
            <w:r w:rsidR="00F92156" w:rsidRPr="0088042D">
              <w:rPr>
                <w:rFonts w:ascii="Arial" w:hAnsi="Arial" w:cs="Arial"/>
                <w:sz w:val="20"/>
                <w:szCs w:val="20"/>
              </w:rPr>
              <w:t xml:space="preserve">about which builder got the levels wrong, thereby preventing the bridge being built </w:t>
            </w:r>
            <w:r w:rsidR="00B80A96" w:rsidRPr="0088042D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92156" w:rsidRPr="0088042D">
              <w:rPr>
                <w:rFonts w:ascii="Arial" w:hAnsi="Arial" w:cs="Arial"/>
                <w:sz w:val="20"/>
                <w:szCs w:val="20"/>
              </w:rPr>
              <w:t>t</w:t>
            </w:r>
            <w:r w:rsidRPr="0088042D">
              <w:rPr>
                <w:rFonts w:ascii="Arial" w:hAnsi="Arial" w:cs="Arial"/>
                <w:sz w:val="20"/>
                <w:szCs w:val="20"/>
              </w:rPr>
              <w:t>o try to get enforcement to resolve issue. Developer has applied for variation to consent, so possibly use this application to include bridge build.</w:t>
            </w:r>
          </w:p>
          <w:p w14:paraId="4E84E864" w14:textId="4C83FE28" w:rsidR="006D1710" w:rsidRPr="0088042D" w:rsidRDefault="006D1710" w:rsidP="007411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8042D">
              <w:rPr>
                <w:rFonts w:ascii="Arial" w:hAnsi="Arial" w:cs="Arial"/>
                <w:sz w:val="20"/>
                <w:szCs w:val="20"/>
              </w:rPr>
              <w:t>DG – core path to Deveron Rd needs gap create in 2 stone walls</w:t>
            </w:r>
            <w:r w:rsidR="00B80A96" w:rsidRPr="0088042D">
              <w:rPr>
                <w:rFonts w:ascii="Arial" w:hAnsi="Arial" w:cs="Arial"/>
                <w:sz w:val="20"/>
                <w:szCs w:val="20"/>
              </w:rPr>
              <w:t>: an important path around the development to Struthers Primary School</w:t>
            </w:r>
            <w:r w:rsidRPr="0088042D">
              <w:rPr>
                <w:rFonts w:ascii="Arial" w:hAnsi="Arial" w:cs="Arial"/>
                <w:sz w:val="20"/>
                <w:szCs w:val="20"/>
              </w:rPr>
              <w:t>. Condition allows for certain number of houses completed before core path route reinstated. Cllr CM advised that 750 houses competed, but layout has been changed.</w:t>
            </w:r>
          </w:p>
          <w:p w14:paraId="314826F9" w14:textId="77777777" w:rsidR="000A0B8C" w:rsidRPr="003E12FB" w:rsidRDefault="000A0B8C" w:rsidP="007411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4EA91BF" w14:textId="2010D864" w:rsidR="00F4402A" w:rsidRPr="003E12FB" w:rsidRDefault="009722B6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Troon LCN </w:t>
            </w:r>
          </w:p>
          <w:p w14:paraId="414A288E" w14:textId="7FFDE2DF" w:rsidR="009722B6" w:rsidRPr="003E12FB" w:rsidRDefault="007F4AF7" w:rsidP="007F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E12FB">
              <w:rPr>
                <w:rFonts w:ascii="Arial" w:hAnsi="Arial" w:cs="Arial"/>
                <w:sz w:val="20"/>
                <w:szCs w:val="20"/>
              </w:rPr>
              <w:t xml:space="preserve">Dundonald Road by Marr College, </w:t>
            </w:r>
            <w:r w:rsidR="00E96BF3" w:rsidRPr="003E12FB">
              <w:rPr>
                <w:rFonts w:ascii="Arial" w:hAnsi="Arial" w:cs="Arial"/>
                <w:sz w:val="20"/>
                <w:szCs w:val="20"/>
              </w:rPr>
              <w:t>cycle route underpass</w:t>
            </w:r>
            <w:r w:rsidRPr="003E12F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CDFF4A" w14:textId="780085E1" w:rsidR="007F4AF7" w:rsidRPr="003E12FB" w:rsidRDefault="00E96BF3" w:rsidP="007F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E12FB">
              <w:rPr>
                <w:rFonts w:ascii="Arial" w:hAnsi="Arial" w:cs="Arial"/>
                <w:sz w:val="20"/>
                <w:szCs w:val="20"/>
              </w:rPr>
              <w:t>MH asked if route being used by buggies. CC confirmed that is being used, and that line of sight is better after path widened</w:t>
            </w:r>
            <w:r w:rsidR="007F4AF7" w:rsidRPr="003E12FB">
              <w:rPr>
                <w:rFonts w:ascii="Arial" w:hAnsi="Arial" w:cs="Arial"/>
                <w:sz w:val="20"/>
                <w:szCs w:val="20"/>
              </w:rPr>
              <w:t>.</w:t>
            </w:r>
            <w:r w:rsidRPr="003E12FB">
              <w:rPr>
                <w:rFonts w:ascii="Arial" w:hAnsi="Arial" w:cs="Arial"/>
                <w:sz w:val="20"/>
                <w:szCs w:val="20"/>
              </w:rPr>
              <w:t xml:space="preserve"> MH will ra</w:t>
            </w:r>
            <w:r w:rsidR="000A0B8C" w:rsidRPr="003E12FB">
              <w:rPr>
                <w:rFonts w:ascii="Arial" w:hAnsi="Arial" w:cs="Arial"/>
                <w:sz w:val="20"/>
                <w:szCs w:val="20"/>
              </w:rPr>
              <w:t>is</w:t>
            </w:r>
            <w:r w:rsidRPr="003E12FB">
              <w:rPr>
                <w:rFonts w:ascii="Arial" w:hAnsi="Arial" w:cs="Arial"/>
                <w:sz w:val="20"/>
                <w:szCs w:val="20"/>
              </w:rPr>
              <w:t xml:space="preserve">e matter with </w:t>
            </w:r>
            <w:proofErr w:type="spellStart"/>
            <w:r w:rsidR="000A0B8C" w:rsidRPr="003E12FB">
              <w:rPr>
                <w:rFonts w:ascii="Arial" w:hAnsi="Arial" w:cs="Arial"/>
                <w:sz w:val="20"/>
                <w:szCs w:val="20"/>
              </w:rPr>
              <w:t>Keiran</w:t>
            </w:r>
            <w:proofErr w:type="spellEnd"/>
            <w:r w:rsidR="000A0B8C" w:rsidRPr="003E12FB">
              <w:rPr>
                <w:rFonts w:ascii="Arial" w:hAnsi="Arial" w:cs="Arial"/>
                <w:sz w:val="20"/>
                <w:szCs w:val="20"/>
              </w:rPr>
              <w:t xml:space="preserve"> Gallagher (golf section) to advise golfers of responsible use, by note on golf cards.</w:t>
            </w:r>
          </w:p>
          <w:p w14:paraId="3DF59B76" w14:textId="1259CD5F" w:rsidR="00F4402A" w:rsidRPr="003E12FB" w:rsidRDefault="00F4402A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AF1A52" w14:textId="46FD9F3C" w:rsidR="000A0B8C" w:rsidRPr="003E12FB" w:rsidRDefault="007359D0" w:rsidP="007F4AF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2FB">
              <w:rPr>
                <w:rFonts w:ascii="Arial" w:hAnsi="Arial" w:cs="Arial"/>
                <w:b/>
                <w:bCs/>
                <w:sz w:val="20"/>
                <w:szCs w:val="20"/>
              </w:rPr>
              <w:t>Access Terminology (NF)</w:t>
            </w:r>
          </w:p>
          <w:p w14:paraId="45B623B7" w14:textId="57B6997F" w:rsidR="000A0B8C" w:rsidRPr="003E12FB" w:rsidRDefault="000A0B8C" w:rsidP="007F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F2B7935" w14:textId="6C3ABCB2" w:rsidR="00E30245" w:rsidRPr="0088042D" w:rsidRDefault="006D1710" w:rsidP="007F4A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42D">
              <w:rPr>
                <w:rFonts w:ascii="Arial" w:hAnsi="Arial" w:cs="Arial"/>
                <w:sz w:val="20"/>
                <w:szCs w:val="20"/>
              </w:rPr>
              <w:t>Scotways</w:t>
            </w:r>
            <w:proofErr w:type="spellEnd"/>
            <w:r w:rsidRPr="0088042D">
              <w:rPr>
                <w:rFonts w:ascii="Arial" w:hAnsi="Arial" w:cs="Arial"/>
                <w:sz w:val="20"/>
                <w:szCs w:val="20"/>
              </w:rPr>
              <w:t xml:space="preserve"> now intends to refer to “access rights” rather than “right of responsible access”</w:t>
            </w:r>
            <w:r w:rsidR="00B80A96" w:rsidRPr="0088042D">
              <w:rPr>
                <w:rFonts w:ascii="Arial" w:hAnsi="Arial" w:cs="Arial"/>
                <w:sz w:val="20"/>
                <w:szCs w:val="20"/>
              </w:rPr>
              <w:t xml:space="preserve">, which implies only those exercising access rights have to behave responsibly, whereas </w:t>
            </w:r>
            <w:proofErr w:type="gramStart"/>
            <w:r w:rsidR="00B80A96" w:rsidRPr="0088042D">
              <w:rPr>
                <w:rFonts w:ascii="Arial" w:hAnsi="Arial" w:cs="Arial"/>
                <w:sz w:val="20"/>
                <w:szCs w:val="20"/>
              </w:rPr>
              <w:t>land owners</w:t>
            </w:r>
            <w:proofErr w:type="gramEnd"/>
            <w:r w:rsidR="00B80A96" w:rsidRPr="0088042D">
              <w:rPr>
                <w:rFonts w:ascii="Arial" w:hAnsi="Arial" w:cs="Arial"/>
                <w:sz w:val="20"/>
                <w:szCs w:val="20"/>
              </w:rPr>
              <w:t xml:space="preserve">/managers have to be responsible too. </w:t>
            </w:r>
            <w:r w:rsidR="00E30245" w:rsidRPr="0088042D">
              <w:rPr>
                <w:rFonts w:ascii="Arial" w:hAnsi="Arial" w:cs="Arial"/>
                <w:sz w:val="20"/>
                <w:szCs w:val="20"/>
              </w:rPr>
              <w:t>The Act explicitly refers to “access rights”, not a “right of responsible access”</w:t>
            </w:r>
            <w:r w:rsidR="00E30245" w:rsidRPr="0088042D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 xml:space="preserve"> The “right of responsible access” is only mentioned (twice) in the Scottish Outdoor Access Code.</w:t>
            </w:r>
            <w:r w:rsidR="00B80A96" w:rsidRPr="00880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245" w:rsidRPr="0088042D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Court cases have referred to the “right to roam”</w:t>
            </w:r>
            <w:r w:rsidR="00B80A96" w:rsidRPr="0088042D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, which could imply the public has the right to take access over any land</w:t>
            </w:r>
            <w:r w:rsidR="00E30245" w:rsidRPr="0088042D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.</w:t>
            </w:r>
          </w:p>
          <w:p w14:paraId="2A9A218D" w14:textId="77777777" w:rsidR="00E30245" w:rsidRPr="003E12FB" w:rsidRDefault="00E30245" w:rsidP="007F4AF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</w:pPr>
          </w:p>
          <w:p w14:paraId="63A1A1FB" w14:textId="210F71FB" w:rsidR="00E30245" w:rsidRPr="003E12FB" w:rsidRDefault="00E30245" w:rsidP="007F4AF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</w:pPr>
            <w:r w:rsidRPr="003E12FB"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>The NAF has also debated the use of</w:t>
            </w:r>
            <w:r w:rsidR="00FC2FD0" w:rsidRPr="003E12FB"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 xml:space="preserve"> the terms</w:t>
            </w:r>
            <w:r w:rsidRPr="003E12FB"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 xml:space="preserve"> “access takers” versus “access users”. The word “takers” possibly has a more negative sound to </w:t>
            </w:r>
            <w:proofErr w:type="gramStart"/>
            <w:r w:rsidRPr="003E12FB"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>it, and</w:t>
            </w:r>
            <w:proofErr w:type="gramEnd"/>
            <w:r w:rsidRPr="003E12FB"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 xml:space="preserve"> may annoy landowners more than necessary!</w:t>
            </w:r>
          </w:p>
          <w:p w14:paraId="0BD5F72E" w14:textId="2A78519D" w:rsidR="00E30245" w:rsidRPr="003E12FB" w:rsidRDefault="00E30245" w:rsidP="007F4AF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</w:pPr>
          </w:p>
          <w:p w14:paraId="50DEE4CA" w14:textId="77036EA7" w:rsidR="007359D0" w:rsidRPr="003E12FB" w:rsidRDefault="007359D0" w:rsidP="007F4AF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2FB">
              <w:rPr>
                <w:rFonts w:ascii="Arial" w:hAnsi="Arial" w:cs="Arial"/>
                <w:b/>
                <w:bCs/>
                <w:sz w:val="20"/>
                <w:szCs w:val="20"/>
              </w:rPr>
              <w:t>Paths Maintenance Update</w:t>
            </w:r>
          </w:p>
          <w:p w14:paraId="09CD21F3" w14:textId="47B7AC88" w:rsidR="007F4AF7" w:rsidRPr="0088042D" w:rsidRDefault="007F4AF7" w:rsidP="000A0B8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28980C1" w14:textId="25A02D09" w:rsidR="003E12FB" w:rsidRPr="0088042D" w:rsidRDefault="003E12FB" w:rsidP="003E12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42D">
              <w:rPr>
                <w:rFonts w:ascii="Arial" w:hAnsi="Arial" w:cs="Arial"/>
                <w:sz w:val="20"/>
                <w:szCs w:val="20"/>
              </w:rPr>
              <w:t xml:space="preserve">River Ayr Way </w:t>
            </w:r>
            <w:proofErr w:type="spellStart"/>
            <w:r w:rsidRPr="0088042D">
              <w:rPr>
                <w:rFonts w:ascii="Arial" w:hAnsi="Arial" w:cs="Arial"/>
                <w:sz w:val="20"/>
                <w:szCs w:val="20"/>
              </w:rPr>
              <w:t>waymarkers</w:t>
            </w:r>
            <w:proofErr w:type="spellEnd"/>
            <w:r w:rsidRPr="0088042D">
              <w:rPr>
                <w:rFonts w:ascii="Arial" w:hAnsi="Arial" w:cs="Arial"/>
                <w:sz w:val="20"/>
                <w:szCs w:val="20"/>
              </w:rPr>
              <w:t xml:space="preserve"> – have quotes, awaiting funding update. </w:t>
            </w:r>
            <w:r w:rsidR="00B80A96" w:rsidRPr="0088042D">
              <w:rPr>
                <w:rFonts w:ascii="Arial" w:hAnsi="Arial" w:cs="Arial"/>
                <w:sz w:val="20"/>
                <w:szCs w:val="20"/>
              </w:rPr>
              <w:t>Still in depot, as funding an issue.</w:t>
            </w:r>
            <w:r w:rsidR="006363C6" w:rsidRPr="0088042D">
              <w:rPr>
                <w:rFonts w:ascii="Arial" w:hAnsi="Arial" w:cs="Arial"/>
                <w:sz w:val="20"/>
                <w:szCs w:val="20"/>
              </w:rPr>
              <w:t xml:space="preserve"> East Ayrshire using same </w:t>
            </w:r>
            <w:proofErr w:type="spellStart"/>
            <w:r w:rsidR="006363C6" w:rsidRPr="0088042D">
              <w:rPr>
                <w:rFonts w:ascii="Arial" w:hAnsi="Arial" w:cs="Arial"/>
                <w:sz w:val="20"/>
                <w:szCs w:val="20"/>
              </w:rPr>
              <w:t>waymarker</w:t>
            </w:r>
            <w:proofErr w:type="spellEnd"/>
            <w:r w:rsidR="006363C6" w:rsidRPr="0088042D">
              <w:rPr>
                <w:rFonts w:ascii="Arial" w:hAnsi="Arial" w:cs="Arial"/>
                <w:sz w:val="20"/>
                <w:szCs w:val="20"/>
              </w:rPr>
              <w:t xml:space="preserve"> design.</w:t>
            </w:r>
            <w:r w:rsidR="00B80A96" w:rsidRPr="00880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42D">
              <w:rPr>
                <w:rFonts w:ascii="Arial" w:hAnsi="Arial" w:cs="Arial"/>
                <w:sz w:val="20"/>
                <w:szCs w:val="20"/>
              </w:rPr>
              <w:t xml:space="preserve">Arranged meeting with Tourism to discuss </w:t>
            </w:r>
            <w:r w:rsidR="006363C6" w:rsidRPr="0088042D">
              <w:rPr>
                <w:rFonts w:ascii="Arial" w:hAnsi="Arial" w:cs="Arial"/>
                <w:sz w:val="20"/>
                <w:szCs w:val="20"/>
              </w:rPr>
              <w:t xml:space="preserve">re-design and printing of </w:t>
            </w:r>
            <w:r w:rsidRPr="0088042D">
              <w:rPr>
                <w:rFonts w:ascii="Arial" w:hAnsi="Arial" w:cs="Arial"/>
                <w:sz w:val="20"/>
                <w:szCs w:val="20"/>
              </w:rPr>
              <w:t>leaflets</w:t>
            </w:r>
            <w:r w:rsidR="006363C6" w:rsidRPr="0088042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01D632C" w14:textId="43662DBB" w:rsidR="003E12FB" w:rsidRPr="0088042D" w:rsidRDefault="003E12FB" w:rsidP="003E12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42D">
              <w:rPr>
                <w:rFonts w:ascii="Arial" w:hAnsi="Arial" w:cs="Arial"/>
                <w:sz w:val="20"/>
                <w:szCs w:val="20"/>
              </w:rPr>
              <w:t xml:space="preserve">Lady Hunter Blair trail, </w:t>
            </w:r>
            <w:proofErr w:type="spellStart"/>
            <w:r w:rsidRPr="0088042D">
              <w:rPr>
                <w:rFonts w:ascii="Arial" w:hAnsi="Arial" w:cs="Arial"/>
                <w:sz w:val="20"/>
                <w:szCs w:val="20"/>
              </w:rPr>
              <w:t>Straiton</w:t>
            </w:r>
            <w:proofErr w:type="spellEnd"/>
            <w:r w:rsidRPr="0088042D">
              <w:rPr>
                <w:rFonts w:ascii="Arial" w:hAnsi="Arial" w:cs="Arial"/>
                <w:sz w:val="20"/>
                <w:szCs w:val="20"/>
              </w:rPr>
              <w:t xml:space="preserve"> – have arranged site meeting with forester to discuss required works</w:t>
            </w:r>
            <w:r w:rsidR="00B80A96" w:rsidRPr="0088042D">
              <w:rPr>
                <w:rFonts w:ascii="Arial" w:hAnsi="Arial" w:cs="Arial"/>
                <w:sz w:val="20"/>
                <w:szCs w:val="20"/>
              </w:rPr>
              <w:t>, condition of some trees and what work needs done to safely re-open the Path.</w:t>
            </w:r>
          </w:p>
          <w:p w14:paraId="127280E1" w14:textId="26795DE4" w:rsidR="003E12FB" w:rsidRPr="0088042D" w:rsidRDefault="003E12FB" w:rsidP="003E12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42D">
              <w:rPr>
                <w:rFonts w:ascii="Arial" w:hAnsi="Arial" w:cs="Arial"/>
                <w:sz w:val="20"/>
                <w:szCs w:val="20"/>
              </w:rPr>
              <w:t xml:space="preserve">Old Bridge, </w:t>
            </w:r>
            <w:proofErr w:type="spellStart"/>
            <w:r w:rsidRPr="0088042D">
              <w:rPr>
                <w:rFonts w:ascii="Arial" w:hAnsi="Arial" w:cs="Arial"/>
                <w:sz w:val="20"/>
                <w:szCs w:val="20"/>
              </w:rPr>
              <w:t>Blairquhan</w:t>
            </w:r>
            <w:proofErr w:type="spellEnd"/>
            <w:r w:rsidRPr="0088042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8042D">
              <w:rPr>
                <w:rFonts w:ascii="Arial" w:hAnsi="Arial" w:cs="Arial"/>
                <w:sz w:val="20"/>
                <w:szCs w:val="20"/>
              </w:rPr>
              <w:t>Straiton</w:t>
            </w:r>
            <w:proofErr w:type="spellEnd"/>
            <w:r w:rsidRPr="0088042D">
              <w:rPr>
                <w:rFonts w:ascii="Arial" w:hAnsi="Arial" w:cs="Arial"/>
                <w:sz w:val="20"/>
                <w:szCs w:val="20"/>
              </w:rPr>
              <w:t xml:space="preserve"> – temporarily closed due to </w:t>
            </w:r>
            <w:r w:rsidR="006363C6" w:rsidRPr="0088042D">
              <w:rPr>
                <w:rFonts w:ascii="Arial" w:hAnsi="Arial" w:cs="Arial"/>
                <w:sz w:val="20"/>
                <w:szCs w:val="20"/>
              </w:rPr>
              <w:t xml:space="preserve">vehicular </w:t>
            </w:r>
            <w:r w:rsidRPr="0088042D">
              <w:rPr>
                <w:rFonts w:ascii="Arial" w:hAnsi="Arial" w:cs="Arial"/>
                <w:sz w:val="20"/>
                <w:szCs w:val="20"/>
              </w:rPr>
              <w:t>damage, awaiting surveyor’s report</w:t>
            </w:r>
            <w:r w:rsidR="006363C6" w:rsidRPr="0088042D">
              <w:rPr>
                <w:rFonts w:ascii="Arial" w:hAnsi="Arial" w:cs="Arial"/>
                <w:sz w:val="20"/>
                <w:szCs w:val="20"/>
              </w:rPr>
              <w:t>. Until re-opened, can’t use Church Walk as a circular route.</w:t>
            </w:r>
          </w:p>
          <w:p w14:paraId="4DC6EECF" w14:textId="034A2B86" w:rsidR="003E12FB" w:rsidRPr="0088042D" w:rsidRDefault="003E12FB" w:rsidP="003E12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42D">
              <w:rPr>
                <w:rFonts w:ascii="Arial" w:hAnsi="Arial" w:cs="Arial"/>
                <w:sz w:val="20"/>
                <w:szCs w:val="20"/>
              </w:rPr>
              <w:t>Smugglers Trail – have quotes for replacing sign</w:t>
            </w:r>
            <w:r w:rsidR="006363C6" w:rsidRPr="0088042D">
              <w:rPr>
                <w:rFonts w:ascii="Arial" w:hAnsi="Arial" w:cs="Arial"/>
                <w:sz w:val="20"/>
                <w:szCs w:val="20"/>
              </w:rPr>
              <w:t xml:space="preserve"> at Crosbie Church</w:t>
            </w:r>
            <w:r w:rsidRPr="0088042D">
              <w:rPr>
                <w:rFonts w:ascii="Arial" w:hAnsi="Arial" w:cs="Arial"/>
                <w:sz w:val="20"/>
                <w:szCs w:val="20"/>
              </w:rPr>
              <w:t>, will arrange contractor</w:t>
            </w:r>
          </w:p>
          <w:p w14:paraId="63C46871" w14:textId="77777777" w:rsidR="003E12FB" w:rsidRPr="0088042D" w:rsidRDefault="003E12FB" w:rsidP="003E12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42D">
              <w:rPr>
                <w:rFonts w:ascii="Arial" w:hAnsi="Arial" w:cs="Arial"/>
                <w:sz w:val="20"/>
                <w:szCs w:val="20"/>
              </w:rPr>
              <w:t>Burnside Path – seeking quotes for improvements to stabilise burn bank, so halt erosion of path</w:t>
            </w:r>
          </w:p>
          <w:p w14:paraId="746722EA" w14:textId="33B36D4F" w:rsidR="009722B6" w:rsidRPr="003E12FB" w:rsidRDefault="009722B6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59CBE0" w14:textId="5F555CB7" w:rsidR="00B64540" w:rsidRPr="003E12FB" w:rsidRDefault="00B64540" w:rsidP="0070558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12FB">
              <w:rPr>
                <w:rFonts w:ascii="Arial" w:hAnsi="Arial" w:cs="Arial"/>
                <w:b/>
                <w:sz w:val="20"/>
                <w:szCs w:val="20"/>
              </w:rPr>
              <w:t xml:space="preserve">Outstanding/Completed Local Access Cases/Access Enquiries </w:t>
            </w:r>
          </w:p>
          <w:p w14:paraId="6DEF37A0" w14:textId="77777777" w:rsidR="00B64540" w:rsidRPr="003E12FB" w:rsidRDefault="00B64540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35F196" w14:textId="77777777" w:rsidR="009D741D" w:rsidRPr="003E12FB" w:rsidRDefault="009D741D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>Discussed various cases on the datasheet.</w:t>
            </w:r>
          </w:p>
          <w:p w14:paraId="6981AFBA" w14:textId="07A77482" w:rsidR="009D741D" w:rsidRPr="003E12FB" w:rsidRDefault="009D741D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BD68CD" w14:textId="6ADDAD43" w:rsidR="006363C6" w:rsidRDefault="007411CE" w:rsidP="00636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2FB">
              <w:rPr>
                <w:rFonts w:ascii="Arial" w:hAnsi="Arial" w:cs="Arial"/>
                <w:b/>
                <w:sz w:val="20"/>
                <w:szCs w:val="20"/>
              </w:rPr>
              <w:t xml:space="preserve">AOCB </w:t>
            </w:r>
            <w:r w:rsidR="00446148" w:rsidRPr="003E12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714AC4" w14:textId="77777777" w:rsidR="006363C6" w:rsidRDefault="006363C6" w:rsidP="00636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C74035" w14:textId="4C6A41F6" w:rsidR="00456BEE" w:rsidRPr="006363C6" w:rsidRDefault="003E12FB" w:rsidP="00636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MH – July 2024 the Royal Troon Golf Club will host the Open. This will involve closure/ restriction on public access rights at various locations/ times. R&amp;A will request section 11 exemption order(s) for the event.</w:t>
            </w:r>
          </w:p>
          <w:p w14:paraId="47D1B1B6" w14:textId="529B7F63" w:rsidR="003E12FB" w:rsidRDefault="003E12FB" w:rsidP="00007A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1C3374" w14:textId="75D4A799" w:rsidR="00254B81" w:rsidRPr="003E12FB" w:rsidRDefault="00254B81" w:rsidP="00007AE5">
            <w:pPr>
              <w:rPr>
                <w:rFonts w:ascii="Arial" w:hAnsi="Arial" w:cs="Arial"/>
                <w:sz w:val="20"/>
                <w:szCs w:val="20"/>
              </w:rPr>
            </w:pPr>
            <w:r w:rsidRPr="003E12FB">
              <w:rPr>
                <w:rFonts w:ascii="Arial" w:hAnsi="Arial" w:cs="Arial"/>
                <w:b/>
                <w:sz w:val="20"/>
                <w:szCs w:val="20"/>
              </w:rPr>
              <w:t>Next Meetings</w:t>
            </w:r>
          </w:p>
          <w:p w14:paraId="759AE155" w14:textId="1983DF03" w:rsidR="00440BD7" w:rsidRPr="003E12FB" w:rsidRDefault="003E12FB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RS to arrange a site visit for Fo</w:t>
            </w:r>
            <w:r w:rsidR="006363C6">
              <w:rPr>
                <w:rFonts w:ascii="Arial" w:eastAsia="Calibri" w:hAnsi="Arial" w:cs="Arial"/>
                <w:sz w:val="20"/>
                <w:szCs w:val="20"/>
              </w:rPr>
              <w:t>rm members. Possibly Smugglers Trail/</w:t>
            </w:r>
            <w:r>
              <w:rPr>
                <w:rFonts w:ascii="Arial" w:eastAsia="Calibri" w:hAnsi="Arial" w:cs="Arial"/>
                <w:sz w:val="20"/>
                <w:szCs w:val="20"/>
              </w:rPr>
              <w:t>quarry link road site, contact Hillhouse to discuss.</w:t>
            </w:r>
          </w:p>
          <w:p w14:paraId="5154FECA" w14:textId="77777777" w:rsidR="00440BD7" w:rsidRPr="003E12FB" w:rsidRDefault="00440BD7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1131F7" w14:textId="613C1734" w:rsidR="009722B6" w:rsidRPr="003E12FB" w:rsidRDefault="009722B6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Pr="003E12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3E12FB">
              <w:rPr>
                <w:rFonts w:ascii="Arial" w:eastAsia="Calibri" w:hAnsi="Arial" w:cs="Arial"/>
                <w:sz w:val="20"/>
                <w:szCs w:val="20"/>
              </w:rPr>
              <w:t xml:space="preserve"> May 2023</w:t>
            </w:r>
          </w:p>
          <w:p w14:paraId="59530C9E" w14:textId="0D173D5E" w:rsidR="009722B6" w:rsidRPr="003E12FB" w:rsidRDefault="009722B6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Pr="003E12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3E12FB">
              <w:rPr>
                <w:rFonts w:ascii="Arial" w:eastAsia="Calibri" w:hAnsi="Arial" w:cs="Arial"/>
                <w:sz w:val="20"/>
                <w:szCs w:val="20"/>
              </w:rPr>
              <w:t xml:space="preserve"> August 2023</w:t>
            </w:r>
            <w:r w:rsidR="00440BD7" w:rsidRPr="003E12FB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3AC62EDB" w14:textId="369D5463" w:rsidR="009722B6" w:rsidRPr="003E12FB" w:rsidRDefault="0088042D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042D">
              <w:rPr>
                <w:rFonts w:ascii="Arial" w:eastAsia="Calibri" w:hAnsi="Arial" w:cs="Arial"/>
                <w:sz w:val="20"/>
                <w:szCs w:val="20"/>
              </w:rPr>
              <w:t xml:space="preserve">15th </w:t>
            </w:r>
            <w:r w:rsidR="009722B6" w:rsidRPr="003E12FB">
              <w:rPr>
                <w:rFonts w:ascii="Arial" w:eastAsia="Calibri" w:hAnsi="Arial" w:cs="Arial"/>
                <w:sz w:val="20"/>
                <w:szCs w:val="20"/>
              </w:rPr>
              <w:t>November 2023</w:t>
            </w:r>
          </w:p>
          <w:p w14:paraId="330895B8" w14:textId="77777777" w:rsidR="009722B6" w:rsidRPr="003E12FB" w:rsidRDefault="009722B6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1008D2" w14:textId="77777777" w:rsidR="004D799C" w:rsidRPr="003E12FB" w:rsidRDefault="004D799C" w:rsidP="0070558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6B6C92B" w14:textId="3E1C6AC1" w:rsidR="000E3FDB" w:rsidRPr="003E12FB" w:rsidRDefault="00254B81" w:rsidP="000E3FD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E12FB">
              <w:rPr>
                <w:rFonts w:ascii="Arial" w:eastAsia="Calibri" w:hAnsi="Arial" w:cs="Arial"/>
                <w:b/>
                <w:sz w:val="20"/>
                <w:szCs w:val="20"/>
              </w:rPr>
              <w:t>Finish</w:t>
            </w:r>
          </w:p>
        </w:tc>
        <w:tc>
          <w:tcPr>
            <w:tcW w:w="1020" w:type="dxa"/>
          </w:tcPr>
          <w:p w14:paraId="3D505601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E0046F8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BAF736E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4EC2CEA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383BA7D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F963111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FE522FB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47BCDCE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C930A6A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0034F49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A058800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13F31BB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063A295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9610B30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AF72134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5C1AFE5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2859C29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AC4C509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9C7B2BA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D2055D9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C8A3C3A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E35411A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C0F7FF3" w14:textId="36C396BE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9AC70B5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7F5C1BD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3FD45F2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2BEC9F5" w14:textId="77777777" w:rsidR="007359D0" w:rsidRDefault="007359D0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76CAB04" w14:textId="56714707" w:rsidR="002D554A" w:rsidRPr="00456BEE" w:rsidRDefault="00252A00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RS</w:t>
            </w:r>
          </w:p>
          <w:p w14:paraId="2EE99B6F" w14:textId="77777777" w:rsidR="002D554A" w:rsidRPr="00456BEE" w:rsidRDefault="002D554A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2FCC924" w14:textId="77777777" w:rsidR="002D554A" w:rsidRPr="00456BEE" w:rsidRDefault="002D554A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6BD3F6C" w14:textId="33CB4261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536E7CD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6678DF3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DBD5B06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459D469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536BB2E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FB79115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0457D0B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4DABB21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649BA4D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57D0998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8E5DC18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5395052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2CB3E31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A1DC6EE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36545DE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D35DB2A" w14:textId="470C435C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625D6DD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4B0B8D3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AAF36A3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ED01010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F051199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08107FB" w14:textId="3491B339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11BE326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5E62722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978322B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3298E44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C4376E2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3348E14" w14:textId="59E6DEB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23B3DCE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BEC595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AEA306" w14:textId="77777777" w:rsidR="00254B81" w:rsidRPr="00456BEE" w:rsidRDefault="00254B81" w:rsidP="007055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1454F8" w14:textId="77777777" w:rsidR="006D1710" w:rsidRDefault="006D1710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  <w:p w14:paraId="44655B82" w14:textId="77777777" w:rsidR="006D1710" w:rsidRDefault="006D1710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  <w:p w14:paraId="716DAFEB" w14:textId="77777777" w:rsidR="0088042D" w:rsidRDefault="0088042D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  <w:p w14:paraId="3AC10227" w14:textId="77777777" w:rsidR="0088042D" w:rsidRDefault="0088042D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  <w:p w14:paraId="3F06E1A5" w14:textId="1802B406" w:rsidR="000A0B8C" w:rsidRPr="000A0B8C" w:rsidRDefault="000A0B8C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MH</w:t>
            </w:r>
          </w:p>
          <w:p w14:paraId="3C73E77E" w14:textId="77777777" w:rsidR="00456BEE" w:rsidRDefault="00456BEE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E47D24" w14:textId="4275D5CA" w:rsidR="00456BEE" w:rsidRPr="00456BEE" w:rsidRDefault="00456BEE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  <w:p w14:paraId="6159EC9D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D72245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4A85BC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F960E0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065A93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87074F" w14:textId="7A524307" w:rsidR="00456BEE" w:rsidRPr="00456BEE" w:rsidRDefault="00456BEE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7B901A4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F80E53F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7552582" w14:textId="6413653F" w:rsidR="00456BEE" w:rsidRPr="00456BEE" w:rsidRDefault="00456BEE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69F5172" w14:textId="77777777" w:rsidR="00760C61" w:rsidRPr="00456BEE" w:rsidRDefault="00760C6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2CCE89F" w14:textId="2B2CA051" w:rsidR="0081282E" w:rsidRPr="00456BEE" w:rsidRDefault="003E12FB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RS</w:t>
            </w:r>
          </w:p>
          <w:p w14:paraId="6AB46E9D" w14:textId="21172954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7045A2C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D041B5B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19A55F0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DFB6F9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7B3FAE" w14:textId="77777777" w:rsidR="00254B81" w:rsidRPr="00456BEE" w:rsidRDefault="00254B81" w:rsidP="00705586">
            <w:pPr>
              <w:tabs>
                <w:tab w:val="left" w:pos="870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3DED61" w14:textId="77777777" w:rsidR="007411CE" w:rsidRDefault="007411CE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EF929AC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9EDF635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6327495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5CC2C96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778CD48" w14:textId="77777777" w:rsidR="003E12FB" w:rsidRDefault="003E12FB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3DA78E8" w14:textId="0FC69284" w:rsidR="003E12FB" w:rsidRPr="00456BEE" w:rsidRDefault="003E12FB" w:rsidP="0070558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RS</w:t>
            </w:r>
          </w:p>
        </w:tc>
      </w:tr>
    </w:tbl>
    <w:p w14:paraId="73967017" w14:textId="77777777" w:rsidR="00254B81" w:rsidRPr="00D94009" w:rsidRDefault="00254B81" w:rsidP="00254B81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</w:p>
    <w:p w14:paraId="6D57112C" w14:textId="51DB37D5" w:rsidR="00254B81" w:rsidRPr="004D799C" w:rsidRDefault="00254B81" w:rsidP="004D799C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D94009">
        <w:rPr>
          <w:rFonts w:ascii="Arial" w:eastAsia="Calibri" w:hAnsi="Arial" w:cs="Arial"/>
          <w:sz w:val="20"/>
          <w:szCs w:val="20"/>
        </w:rPr>
        <w:t>RS</w:t>
      </w:r>
      <w:r w:rsidRPr="00D94009">
        <w:rPr>
          <w:rFonts w:ascii="Arial" w:eastAsia="Calibri" w:hAnsi="Arial" w:cs="Arial"/>
          <w:sz w:val="20"/>
          <w:szCs w:val="20"/>
        </w:rPr>
        <w:tab/>
      </w:r>
      <w:r w:rsidR="001F2E28">
        <w:rPr>
          <w:rFonts w:ascii="Arial" w:eastAsia="Calibri" w:hAnsi="Arial" w:cs="Arial"/>
          <w:sz w:val="20"/>
          <w:szCs w:val="20"/>
        </w:rPr>
        <w:t>29.03.23</w:t>
      </w:r>
    </w:p>
    <w:sectPr w:rsidR="00254B81" w:rsidRPr="004D799C" w:rsidSect="00E1645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6187B"/>
    <w:multiLevelType w:val="hybridMultilevel"/>
    <w:tmpl w:val="CD14FAC4"/>
    <w:lvl w:ilvl="0" w:tplc="4E0CA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D7FB5"/>
    <w:multiLevelType w:val="hybridMultilevel"/>
    <w:tmpl w:val="0A56F8A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6168753">
    <w:abstractNumId w:val="0"/>
  </w:num>
  <w:num w:numId="2" w16cid:durableId="2988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81"/>
    <w:rsid w:val="00007AE5"/>
    <w:rsid w:val="0004354C"/>
    <w:rsid w:val="00076792"/>
    <w:rsid w:val="00077A70"/>
    <w:rsid w:val="000A0B8C"/>
    <w:rsid w:val="000A3D42"/>
    <w:rsid w:val="000A7D80"/>
    <w:rsid w:val="000E3FDB"/>
    <w:rsid w:val="001306CC"/>
    <w:rsid w:val="001A3125"/>
    <w:rsid w:val="001E24DB"/>
    <w:rsid w:val="001F2E28"/>
    <w:rsid w:val="00252A00"/>
    <w:rsid w:val="00254B81"/>
    <w:rsid w:val="002A0CEA"/>
    <w:rsid w:val="002D554A"/>
    <w:rsid w:val="003025AD"/>
    <w:rsid w:val="00304595"/>
    <w:rsid w:val="00323295"/>
    <w:rsid w:val="00356C5E"/>
    <w:rsid w:val="00394DEE"/>
    <w:rsid w:val="003A14A1"/>
    <w:rsid w:val="003B48B5"/>
    <w:rsid w:val="003D6904"/>
    <w:rsid w:val="003E12FB"/>
    <w:rsid w:val="0043562C"/>
    <w:rsid w:val="004368A5"/>
    <w:rsid w:val="00440BD7"/>
    <w:rsid w:val="00446148"/>
    <w:rsid w:val="00456BEE"/>
    <w:rsid w:val="00474692"/>
    <w:rsid w:val="0049140A"/>
    <w:rsid w:val="004D799C"/>
    <w:rsid w:val="004F47E7"/>
    <w:rsid w:val="004F7BEB"/>
    <w:rsid w:val="00507F08"/>
    <w:rsid w:val="005204E2"/>
    <w:rsid w:val="00532272"/>
    <w:rsid w:val="005A1740"/>
    <w:rsid w:val="005F2680"/>
    <w:rsid w:val="006363C6"/>
    <w:rsid w:val="00642009"/>
    <w:rsid w:val="00690AF5"/>
    <w:rsid w:val="006A0DA5"/>
    <w:rsid w:val="006D1710"/>
    <w:rsid w:val="00723088"/>
    <w:rsid w:val="007359D0"/>
    <w:rsid w:val="007411CE"/>
    <w:rsid w:val="00760C61"/>
    <w:rsid w:val="00796626"/>
    <w:rsid w:val="007D54FE"/>
    <w:rsid w:val="007E3E65"/>
    <w:rsid w:val="007F4AF7"/>
    <w:rsid w:val="007F5B1C"/>
    <w:rsid w:val="0081282E"/>
    <w:rsid w:val="0088042D"/>
    <w:rsid w:val="008B08E8"/>
    <w:rsid w:val="00901F8A"/>
    <w:rsid w:val="00965FEB"/>
    <w:rsid w:val="009722B6"/>
    <w:rsid w:val="009D741D"/>
    <w:rsid w:val="00A9305B"/>
    <w:rsid w:val="00B64540"/>
    <w:rsid w:val="00B80A96"/>
    <w:rsid w:val="00BC69FE"/>
    <w:rsid w:val="00BE7B4F"/>
    <w:rsid w:val="00C95937"/>
    <w:rsid w:val="00CA3D30"/>
    <w:rsid w:val="00E30245"/>
    <w:rsid w:val="00E30A8B"/>
    <w:rsid w:val="00E33644"/>
    <w:rsid w:val="00E80BD2"/>
    <w:rsid w:val="00E87F2B"/>
    <w:rsid w:val="00E9650B"/>
    <w:rsid w:val="00E96BF3"/>
    <w:rsid w:val="00F43613"/>
    <w:rsid w:val="00F4402A"/>
    <w:rsid w:val="00F707C9"/>
    <w:rsid w:val="00F92156"/>
    <w:rsid w:val="00FC2FD0"/>
    <w:rsid w:val="00FE0A46"/>
    <w:rsid w:val="00FE15DC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2B77"/>
  <w15:chartTrackingRefBased/>
  <w15:docId w15:val="{05109283-0392-487E-AA4C-1F3152A8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B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F5B1C"/>
    <w:pPr>
      <w:spacing w:after="0" w:line="240" w:lineRule="auto"/>
    </w:pPr>
  </w:style>
  <w:style w:type="paragraph" w:styleId="Revision">
    <w:name w:val="Revision"/>
    <w:hidden/>
    <w:uiPriority w:val="99"/>
    <w:semiHidden/>
    <w:rsid w:val="004356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3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4030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Shipley, Rachel</dc:creator>
  <cp:keywords/>
  <dc:description/>
  <cp:lastModifiedBy>Shipley, Rachel</cp:lastModifiedBy>
  <cp:revision>2</cp:revision>
  <dcterms:created xsi:type="dcterms:W3CDTF">2023-04-12T10:50:00Z</dcterms:created>
  <dcterms:modified xsi:type="dcterms:W3CDTF">2023-04-12T10:50:00Z</dcterms:modified>
</cp:coreProperties>
</file>