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EA4C" w14:textId="77777777" w:rsidR="00B64C72" w:rsidRDefault="00B64C72" w:rsidP="00B64C72">
      <w:pPr>
        <w:ind w:right="1974"/>
      </w:pPr>
      <w:r>
        <w:tab/>
      </w:r>
      <w:r>
        <w:tab/>
      </w:r>
    </w:p>
    <w:p w14:paraId="4DA14644" w14:textId="219041FF" w:rsidR="008365F9" w:rsidRDefault="005B1F16" w:rsidP="00B64C72">
      <w:r w:rsidRPr="00942264">
        <w:rPr>
          <w:noProof/>
          <w:sz w:val="32"/>
          <w:szCs w:val="32"/>
        </w:rPr>
        <mc:AlternateContent>
          <mc:Choice Requires="wps">
            <w:drawing>
              <wp:anchor distT="0" distB="0" distL="114300" distR="114300" simplePos="0" relativeHeight="251658240" behindDoc="0" locked="0" layoutInCell="1" allowOverlap="1" wp14:anchorId="36408A09" wp14:editId="6AD6FEBA">
                <wp:simplePos x="0" y="0"/>
                <wp:positionH relativeFrom="column">
                  <wp:posOffset>3422650</wp:posOffset>
                </wp:positionH>
                <wp:positionV relativeFrom="paragraph">
                  <wp:posOffset>266065</wp:posOffset>
                </wp:positionV>
                <wp:extent cx="2371725" cy="11049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04900"/>
                        </a:xfrm>
                        <a:prstGeom prst="rect">
                          <a:avLst/>
                        </a:prstGeom>
                        <a:solidFill>
                          <a:srgbClr val="FFFFFF"/>
                        </a:solidFill>
                        <a:ln w="9525">
                          <a:solidFill>
                            <a:srgbClr val="000000"/>
                          </a:solidFill>
                          <a:miter lim="800000"/>
                          <a:headEnd/>
                          <a:tailEnd/>
                        </a:ln>
                      </wps:spPr>
                      <wps:txbx>
                        <w:txbxContent>
                          <w:p w14:paraId="49C6BFE0" w14:textId="77777777" w:rsidR="005B1F16" w:rsidRPr="000F6C61" w:rsidRDefault="005B1F16" w:rsidP="005B1F16">
                            <w:pPr>
                              <w:rPr>
                                <w:rFonts w:ascii="Arial" w:hAnsi="Arial" w:cs="Arial"/>
                                <w:sz w:val="32"/>
                                <w:szCs w:val="32"/>
                              </w:rPr>
                            </w:pPr>
                            <w:r w:rsidRPr="000F6C61">
                              <w:rPr>
                                <w:rFonts w:ascii="Arial" w:hAnsi="Arial" w:cs="Arial"/>
                                <w:sz w:val="32"/>
                                <w:szCs w:val="32"/>
                              </w:rPr>
                              <w:t>South Ayrshire Council</w:t>
                            </w:r>
                          </w:p>
                          <w:p w14:paraId="68BBD6D4" w14:textId="77777777" w:rsidR="005B1F16" w:rsidRPr="000F6C61" w:rsidRDefault="005B1F16" w:rsidP="005B1F16">
                            <w:pPr>
                              <w:rPr>
                                <w:rFonts w:ascii="Arial" w:hAnsi="Arial" w:cs="Arial"/>
                                <w:sz w:val="32"/>
                                <w:szCs w:val="32"/>
                              </w:rPr>
                            </w:pPr>
                            <w:r w:rsidRPr="000F6C61">
                              <w:rPr>
                                <w:rFonts w:ascii="Arial" w:hAnsi="Arial" w:cs="Arial"/>
                                <w:sz w:val="32"/>
                                <w:szCs w:val="32"/>
                              </w:rPr>
                              <w:t>County Buildings</w:t>
                            </w:r>
                          </w:p>
                          <w:p w14:paraId="092D76C9" w14:textId="77777777" w:rsidR="005B1F16" w:rsidRPr="000F6C61" w:rsidRDefault="005B1F16" w:rsidP="005B1F16">
                            <w:pPr>
                              <w:rPr>
                                <w:rFonts w:ascii="Arial" w:hAnsi="Arial" w:cs="Arial"/>
                                <w:sz w:val="32"/>
                                <w:szCs w:val="32"/>
                              </w:rPr>
                            </w:pPr>
                            <w:r w:rsidRPr="000F6C61">
                              <w:rPr>
                                <w:rFonts w:ascii="Arial" w:hAnsi="Arial" w:cs="Arial"/>
                                <w:sz w:val="32"/>
                                <w:szCs w:val="32"/>
                              </w:rPr>
                              <w:t>Wellington Square</w:t>
                            </w:r>
                          </w:p>
                          <w:p w14:paraId="3032A27C" w14:textId="77777777" w:rsidR="005B1F16" w:rsidRPr="00FB7886" w:rsidRDefault="005B1F16" w:rsidP="005B1F16">
                            <w:pPr>
                              <w:rPr>
                                <w:rFonts w:ascii="Arial" w:hAnsi="Arial" w:cs="Arial"/>
                              </w:rPr>
                            </w:pPr>
                            <w:r w:rsidRPr="000F6C61">
                              <w:rPr>
                                <w:rFonts w:ascii="Arial" w:hAnsi="Arial" w:cs="Arial"/>
                                <w:sz w:val="32"/>
                                <w:szCs w:val="32"/>
                              </w:rPr>
                              <w:t>Ayr KA7 1DR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408A09" id="_x0000_t202" coordsize="21600,21600" o:spt="202" path="m,l,21600r21600,l21600,xe">
                <v:stroke joinstyle="miter"/>
                <v:path gradientshapeok="t" o:connecttype="rect"/>
              </v:shapetype>
              <v:shape id="Text Box 2" o:spid="_x0000_s1026" type="#_x0000_t202" style="position:absolute;margin-left:269.5pt;margin-top:20.95pt;width:186.75pt;height:87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">
                <v:textbox>
                  <w:txbxContent>
                    <w:p w14:paraId="49C6BFE0" w14:textId="77777777" w:rsidR="005B1F16" w:rsidRPr="000F6C61" w:rsidRDefault="005B1F16" w:rsidP="005B1F16">
                      <w:pPr>
                        <w:rPr>
                          <w:rFonts w:ascii="Arial" w:hAnsi="Arial" w:cs="Arial"/>
                          <w:sz w:val="32"/>
                          <w:szCs w:val="32"/>
                        </w:rPr>
                      </w:pPr>
                      <w:r w:rsidRPr="000F6C61">
                        <w:rPr>
                          <w:rFonts w:ascii="Arial" w:hAnsi="Arial" w:cs="Arial"/>
                          <w:sz w:val="32"/>
                          <w:szCs w:val="32"/>
                        </w:rPr>
                        <w:t>South Ayrshire Council</w:t>
                      </w:r>
                    </w:p>
                    <w:p w14:paraId="68BBD6D4" w14:textId="77777777" w:rsidR="005B1F16" w:rsidRPr="000F6C61" w:rsidRDefault="005B1F16" w:rsidP="005B1F16">
                      <w:pPr>
                        <w:rPr>
                          <w:rFonts w:ascii="Arial" w:hAnsi="Arial" w:cs="Arial"/>
                          <w:sz w:val="32"/>
                          <w:szCs w:val="32"/>
                        </w:rPr>
                      </w:pPr>
                      <w:r w:rsidRPr="000F6C61">
                        <w:rPr>
                          <w:rFonts w:ascii="Arial" w:hAnsi="Arial" w:cs="Arial"/>
                          <w:sz w:val="32"/>
                          <w:szCs w:val="32"/>
                        </w:rPr>
                        <w:t>County Buildings</w:t>
                      </w:r>
                    </w:p>
                    <w:p w14:paraId="092D76C9" w14:textId="77777777" w:rsidR="005B1F16" w:rsidRPr="000F6C61" w:rsidRDefault="005B1F16" w:rsidP="005B1F16">
                      <w:pPr>
                        <w:rPr>
                          <w:rFonts w:ascii="Arial" w:hAnsi="Arial" w:cs="Arial"/>
                          <w:sz w:val="32"/>
                          <w:szCs w:val="32"/>
                        </w:rPr>
                      </w:pPr>
                      <w:r w:rsidRPr="000F6C61">
                        <w:rPr>
                          <w:rFonts w:ascii="Arial" w:hAnsi="Arial" w:cs="Arial"/>
                          <w:sz w:val="32"/>
                          <w:szCs w:val="32"/>
                        </w:rPr>
                        <w:t>Wellington Square</w:t>
                      </w:r>
                    </w:p>
                    <w:p w14:paraId="3032A27C" w14:textId="77777777" w:rsidR="005B1F16" w:rsidRPr="00FB7886" w:rsidRDefault="005B1F16" w:rsidP="005B1F16">
                      <w:pPr>
                        <w:rPr>
                          <w:rFonts w:ascii="Arial" w:hAnsi="Arial" w:cs="Arial"/>
                        </w:rPr>
                      </w:pPr>
                      <w:r w:rsidRPr="000F6C61">
                        <w:rPr>
                          <w:rFonts w:ascii="Arial" w:hAnsi="Arial" w:cs="Arial"/>
                          <w:sz w:val="32"/>
                          <w:szCs w:val="32"/>
                        </w:rPr>
                        <w:t>Ayr KA7 1DR</w:t>
                      </w:r>
                    </w:p>
                  </w:txbxContent>
                </v:textbox>
              </v:shape>
            </w:pict>
          </mc:Fallback>
        </mc:AlternateContent>
      </w:r>
      <w:r>
        <w:rPr>
          <w:noProof/>
        </w:rPr>
        <w:drawing>
          <wp:inline distT="0" distB="0" distL="0" distR="0" wp14:anchorId="4000BDAA" wp14:editId="77790091">
            <wp:extent cx="2362200" cy="13652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l="7230" t="25301" r="5218" b="24097"/>
                    <a:stretch/>
                  </pic:blipFill>
                  <pic:spPr bwMode="auto">
                    <a:xfrm>
                      <a:off x="0" y="0"/>
                      <a:ext cx="2362200" cy="1365250"/>
                    </a:xfrm>
                    <a:prstGeom prst="rect">
                      <a:avLst/>
                    </a:prstGeom>
                    <a:ln>
                      <a:noFill/>
                    </a:ln>
                    <a:extLst>
                      <a:ext uri="{53640926-AAD7-44D8-BBD7-CCE9431645EC}">
                        <a14:shadowObscured xmlns:a14="http://schemas.microsoft.com/office/drawing/2010/main"/>
                      </a:ext>
                    </a:extLst>
                  </pic:spPr>
                </pic:pic>
              </a:graphicData>
            </a:graphic>
          </wp:inline>
        </w:drawing>
      </w:r>
      <w:r w:rsidR="00B64C72">
        <w:tab/>
      </w:r>
      <w:r w:rsidR="00B64C72">
        <w:tab/>
      </w:r>
      <w:r w:rsidR="00B64C72">
        <w:tab/>
      </w:r>
      <w:r w:rsidR="00B64C72">
        <w:tab/>
      </w:r>
      <w:r w:rsidR="00B64C72">
        <w:tab/>
      </w:r>
      <w:r w:rsidR="00B64C72">
        <w:tab/>
      </w:r>
      <w:r w:rsidR="00B64C72">
        <w:tab/>
      </w:r>
      <w:r w:rsidR="00B64C72">
        <w:tab/>
      </w:r>
      <w:r w:rsidR="00B64C72">
        <w:tab/>
      </w:r>
      <w:r w:rsidR="00B64C72">
        <w:tab/>
      </w:r>
      <w:r w:rsidR="00B64C72">
        <w:tab/>
      </w:r>
      <w:r w:rsidR="00B64C72">
        <w:tab/>
      </w:r>
      <w:r w:rsidR="00B64C72">
        <w:tab/>
      </w:r>
      <w:r w:rsidR="00B64C72">
        <w:tab/>
      </w:r>
    </w:p>
    <w:p w14:paraId="3F1184AE" w14:textId="77777777" w:rsidR="00B64C72" w:rsidRDefault="00B64C72" w:rsidP="00B64C72"/>
    <w:p w14:paraId="1E1BE938" w14:textId="77777777" w:rsidR="00591EE8" w:rsidRDefault="00591EE8" w:rsidP="00B64C72"/>
    <w:p w14:paraId="2FCED34D" w14:textId="77777777" w:rsidR="00B64C72" w:rsidRDefault="00B64C72" w:rsidP="00B64C72">
      <w:pPr>
        <w:rPr>
          <w:noProof/>
        </w:rPr>
      </w:pPr>
    </w:p>
    <w:p w14:paraId="2C8CEF2A" w14:textId="77777777" w:rsidR="00B64C72" w:rsidRDefault="00B64C72" w:rsidP="00B64C72">
      <w:pPr>
        <w:rPr>
          <w:noProof/>
        </w:rPr>
      </w:pPr>
    </w:p>
    <w:p w14:paraId="35BFEEF5" w14:textId="4A0292CE" w:rsidR="00AD750D" w:rsidRDefault="00AD750D" w:rsidP="00B64C72">
      <w:pPr>
        <w:jc w:val="center"/>
        <w:rPr>
          <w:rFonts w:ascii="Arial" w:hAnsi="Arial" w:cs="Arial"/>
          <w:b/>
          <w:noProof/>
          <w:sz w:val="52"/>
          <w:szCs w:val="52"/>
        </w:rPr>
      </w:pPr>
    </w:p>
    <w:p w14:paraId="1F3EF889" w14:textId="77777777" w:rsidR="007F4E0E" w:rsidRDefault="007F4E0E" w:rsidP="00B64C72">
      <w:pPr>
        <w:jc w:val="center"/>
        <w:rPr>
          <w:rFonts w:ascii="Arial" w:hAnsi="Arial" w:cs="Arial"/>
          <w:b/>
          <w:noProof/>
          <w:sz w:val="52"/>
          <w:szCs w:val="52"/>
        </w:rPr>
      </w:pPr>
    </w:p>
    <w:p w14:paraId="4DD156D7" w14:textId="0D55CA3C" w:rsidR="00B64C72" w:rsidRPr="00C70D13" w:rsidRDefault="00D01E19" w:rsidP="00B64C72">
      <w:pPr>
        <w:jc w:val="center"/>
        <w:rPr>
          <w:rFonts w:ascii="Arial" w:hAnsi="Arial" w:cs="Arial"/>
          <w:b/>
          <w:noProof/>
          <w:sz w:val="52"/>
          <w:szCs w:val="52"/>
        </w:rPr>
      </w:pPr>
      <w:r>
        <w:rPr>
          <w:rFonts w:ascii="Arial" w:hAnsi="Arial" w:cs="Arial"/>
          <w:b/>
          <w:noProof/>
          <w:sz w:val="52"/>
          <w:szCs w:val="52"/>
        </w:rPr>
        <w:t>FOR SALE</w:t>
      </w:r>
    </w:p>
    <w:p w14:paraId="6B6437CF" w14:textId="77777777" w:rsidR="005B1F16" w:rsidRDefault="005B1F16" w:rsidP="00AD750D">
      <w:pPr>
        <w:jc w:val="center"/>
        <w:rPr>
          <w:rFonts w:ascii="Arial" w:hAnsi="Arial" w:cs="Arial"/>
          <w:b/>
          <w:noProof/>
          <w:sz w:val="36"/>
          <w:szCs w:val="36"/>
        </w:rPr>
      </w:pPr>
    </w:p>
    <w:p w14:paraId="72FD6359" w14:textId="212389A5" w:rsidR="00AB234A" w:rsidRDefault="00D01E19" w:rsidP="00AD750D">
      <w:pPr>
        <w:jc w:val="center"/>
        <w:rPr>
          <w:rFonts w:ascii="Arial" w:hAnsi="Arial" w:cs="Arial"/>
          <w:b/>
          <w:noProof/>
          <w:sz w:val="36"/>
          <w:szCs w:val="36"/>
        </w:rPr>
      </w:pPr>
      <w:r>
        <w:rPr>
          <w:rFonts w:ascii="Arial" w:hAnsi="Arial" w:cs="Arial"/>
          <w:b/>
          <w:noProof/>
          <w:sz w:val="36"/>
          <w:szCs w:val="36"/>
        </w:rPr>
        <w:t>LAND</w:t>
      </w:r>
    </w:p>
    <w:p w14:paraId="7DD94716" w14:textId="011C381B" w:rsidR="00537229" w:rsidRDefault="00D01E19" w:rsidP="00AD750D">
      <w:pPr>
        <w:jc w:val="center"/>
        <w:rPr>
          <w:rFonts w:ascii="Arial" w:hAnsi="Arial" w:cs="Arial"/>
          <w:b/>
          <w:noProof/>
          <w:sz w:val="36"/>
          <w:szCs w:val="36"/>
        </w:rPr>
      </w:pPr>
      <w:r>
        <w:rPr>
          <w:rFonts w:ascii="Arial" w:hAnsi="Arial" w:cs="Arial"/>
          <w:b/>
          <w:noProof/>
          <w:sz w:val="36"/>
          <w:szCs w:val="36"/>
        </w:rPr>
        <w:t>FORMER AFFLECKS SITE</w:t>
      </w:r>
    </w:p>
    <w:p w14:paraId="13891DA4" w14:textId="77777777" w:rsidR="00537229" w:rsidRDefault="006435DA" w:rsidP="00AD750D">
      <w:pPr>
        <w:jc w:val="center"/>
        <w:rPr>
          <w:rFonts w:ascii="Arial" w:hAnsi="Arial" w:cs="Arial"/>
          <w:b/>
          <w:noProof/>
          <w:sz w:val="36"/>
          <w:szCs w:val="36"/>
        </w:rPr>
      </w:pPr>
      <w:r>
        <w:rPr>
          <w:rFonts w:ascii="Arial" w:hAnsi="Arial" w:cs="Arial"/>
          <w:b/>
          <w:noProof/>
          <w:sz w:val="36"/>
          <w:szCs w:val="36"/>
        </w:rPr>
        <w:t>A</w:t>
      </w:r>
      <w:r w:rsidR="007D1B0E">
        <w:rPr>
          <w:rFonts w:ascii="Arial" w:hAnsi="Arial" w:cs="Arial"/>
          <w:b/>
          <w:noProof/>
          <w:sz w:val="36"/>
          <w:szCs w:val="36"/>
        </w:rPr>
        <w:t>YR</w:t>
      </w:r>
    </w:p>
    <w:p w14:paraId="0E42DFCB" w14:textId="77777777" w:rsidR="006B00CC" w:rsidRDefault="006B00CC" w:rsidP="0031330C">
      <w:pPr>
        <w:rPr>
          <w:noProof/>
          <w:sz w:val="24"/>
          <w:szCs w:val="24"/>
          <w:u w:val="single"/>
        </w:rPr>
      </w:pPr>
    </w:p>
    <w:p w14:paraId="36901F9A" w14:textId="77777777" w:rsidR="00FB7886" w:rsidRPr="00FB7886" w:rsidRDefault="00C70D13" w:rsidP="002A39C9">
      <w:pPr>
        <w:spacing w:after="200" w:line="276" w:lineRule="auto"/>
        <w:rPr>
          <w:rFonts w:ascii="Arial" w:hAnsi="Arial" w:cs="Arial"/>
          <w:b/>
          <w:noProof/>
          <w:sz w:val="24"/>
          <w:szCs w:val="24"/>
        </w:rPr>
      </w:pPr>
      <w:r>
        <w:rPr>
          <w:noProof/>
          <w:sz w:val="24"/>
          <w:szCs w:val="24"/>
          <w:u w:val="single"/>
        </w:rPr>
        <w:br w:type="page"/>
      </w:r>
      <w:r w:rsidR="007D006A" w:rsidRPr="00FB7886">
        <w:rPr>
          <w:rFonts w:ascii="Arial" w:hAnsi="Arial" w:cs="Arial"/>
          <w:b/>
          <w:noProof/>
          <w:sz w:val="24"/>
          <w:szCs w:val="24"/>
        </w:rPr>
        <w:lastRenderedPageBreak/>
        <w:t>LOCATION</w:t>
      </w:r>
      <w:r w:rsidR="0031330C" w:rsidRPr="00FB7886">
        <w:rPr>
          <w:rFonts w:ascii="Arial" w:hAnsi="Arial" w:cs="Arial"/>
          <w:b/>
          <w:noProof/>
          <w:sz w:val="24"/>
          <w:szCs w:val="24"/>
        </w:rPr>
        <w:t xml:space="preserve"> </w:t>
      </w:r>
      <w:r w:rsidR="0031330C" w:rsidRPr="00FB7886">
        <w:rPr>
          <w:rFonts w:ascii="Arial" w:hAnsi="Arial" w:cs="Arial"/>
          <w:b/>
          <w:noProof/>
          <w:sz w:val="24"/>
          <w:szCs w:val="24"/>
        </w:rPr>
        <w:tab/>
      </w:r>
      <w:r w:rsidR="0031330C" w:rsidRPr="00FB7886">
        <w:rPr>
          <w:rFonts w:ascii="Arial" w:hAnsi="Arial" w:cs="Arial"/>
          <w:b/>
          <w:noProof/>
          <w:sz w:val="24"/>
          <w:szCs w:val="24"/>
        </w:rPr>
        <w:tab/>
      </w:r>
      <w:r w:rsidR="0031330C" w:rsidRPr="00FB7886">
        <w:rPr>
          <w:rFonts w:ascii="Arial" w:hAnsi="Arial" w:cs="Arial"/>
          <w:b/>
          <w:noProof/>
          <w:sz w:val="24"/>
          <w:szCs w:val="24"/>
        </w:rPr>
        <w:tab/>
      </w:r>
      <w:r w:rsidR="0031330C" w:rsidRPr="00FB7886">
        <w:rPr>
          <w:rFonts w:ascii="Arial" w:hAnsi="Arial" w:cs="Arial"/>
          <w:b/>
          <w:noProof/>
          <w:sz w:val="24"/>
          <w:szCs w:val="24"/>
        </w:rPr>
        <w:tab/>
      </w:r>
    </w:p>
    <w:p w14:paraId="52191AE8" w14:textId="77777777" w:rsidR="00FB7886" w:rsidRPr="00FB7886" w:rsidRDefault="00FB7886" w:rsidP="00DB0234">
      <w:pPr>
        <w:rPr>
          <w:rFonts w:ascii="Arial" w:hAnsi="Arial" w:cs="Arial"/>
          <w:noProof/>
          <w:sz w:val="24"/>
          <w:szCs w:val="24"/>
        </w:rPr>
      </w:pPr>
    </w:p>
    <w:p w14:paraId="282A0675" w14:textId="77777777" w:rsidR="00FB7886" w:rsidRPr="00FB7886" w:rsidRDefault="00FB7886" w:rsidP="00DB0234">
      <w:pPr>
        <w:rPr>
          <w:rFonts w:ascii="Arial" w:hAnsi="Arial" w:cs="Arial"/>
          <w:noProof/>
          <w:sz w:val="24"/>
          <w:szCs w:val="24"/>
        </w:rPr>
      </w:pPr>
      <w:r w:rsidRPr="00FB7886">
        <w:rPr>
          <w:rFonts w:ascii="Arial" w:hAnsi="Arial" w:cs="Arial"/>
          <w:noProof/>
          <w:sz w:val="24"/>
          <w:szCs w:val="24"/>
        </w:rPr>
        <w:t>Ayr is the administra</w:t>
      </w:r>
      <w:r w:rsidR="00996F10">
        <w:rPr>
          <w:rFonts w:ascii="Arial" w:hAnsi="Arial" w:cs="Arial"/>
          <w:noProof/>
          <w:sz w:val="24"/>
          <w:szCs w:val="24"/>
        </w:rPr>
        <w:t>ti</w:t>
      </w:r>
      <w:r w:rsidRPr="00FB7886">
        <w:rPr>
          <w:rFonts w:ascii="Arial" w:hAnsi="Arial" w:cs="Arial"/>
          <w:noProof/>
          <w:sz w:val="24"/>
          <w:szCs w:val="24"/>
        </w:rPr>
        <w:t xml:space="preserve">ve and principal retail centre for Ayrshire with a populaton </w:t>
      </w:r>
      <w:r w:rsidR="006D0792">
        <w:rPr>
          <w:rFonts w:ascii="Arial" w:hAnsi="Arial" w:cs="Arial"/>
          <w:noProof/>
          <w:sz w:val="24"/>
          <w:szCs w:val="24"/>
        </w:rPr>
        <w:t>of around 48</w:t>
      </w:r>
      <w:r w:rsidRPr="00FB7886">
        <w:rPr>
          <w:rFonts w:ascii="Arial" w:hAnsi="Arial" w:cs="Arial"/>
          <w:noProof/>
          <w:sz w:val="24"/>
          <w:szCs w:val="24"/>
        </w:rPr>
        <w:t xml:space="preserve">,000 persons and a catchment populaton in excess of </w:t>
      </w:r>
      <w:r w:rsidR="0061783D">
        <w:rPr>
          <w:rFonts w:ascii="Arial" w:hAnsi="Arial" w:cs="Arial"/>
          <w:noProof/>
          <w:sz w:val="24"/>
          <w:szCs w:val="24"/>
        </w:rPr>
        <w:t>18</w:t>
      </w:r>
      <w:r w:rsidRPr="00FB7886">
        <w:rPr>
          <w:rFonts w:ascii="Arial" w:hAnsi="Arial" w:cs="Arial"/>
          <w:noProof/>
          <w:sz w:val="24"/>
          <w:szCs w:val="24"/>
        </w:rPr>
        <w:t>0,000 persons. The town is situated approximately 40 miles south</w:t>
      </w:r>
      <w:r w:rsidRPr="00FB7886">
        <w:rPr>
          <w:rFonts w:ascii="Cambria Math" w:hAnsi="Cambria Math" w:cs="Cambria Math"/>
          <w:noProof/>
          <w:sz w:val="24"/>
          <w:szCs w:val="24"/>
        </w:rPr>
        <w:t>‐</w:t>
      </w:r>
      <w:r w:rsidRPr="00FB7886">
        <w:rPr>
          <w:rFonts w:ascii="Arial" w:hAnsi="Arial" w:cs="Arial"/>
          <w:noProof/>
          <w:sz w:val="24"/>
          <w:szCs w:val="24"/>
        </w:rPr>
        <w:t>west of Glasgow City Centre.</w:t>
      </w:r>
    </w:p>
    <w:p w14:paraId="6F46779D" w14:textId="77777777" w:rsidR="00FB7886" w:rsidRPr="00FB7886" w:rsidRDefault="00FB7886" w:rsidP="00DB0234">
      <w:pPr>
        <w:rPr>
          <w:rFonts w:ascii="Arial" w:hAnsi="Arial" w:cs="Arial"/>
          <w:noProof/>
          <w:sz w:val="24"/>
          <w:szCs w:val="24"/>
        </w:rPr>
      </w:pPr>
    </w:p>
    <w:p w14:paraId="7D67BC51" w14:textId="6886445F" w:rsidR="007D006A" w:rsidRPr="00FB7886" w:rsidRDefault="002C1BBF" w:rsidP="00DB0234">
      <w:pPr>
        <w:rPr>
          <w:rFonts w:ascii="Arial" w:hAnsi="Arial" w:cs="Arial"/>
          <w:noProof/>
          <w:sz w:val="24"/>
          <w:szCs w:val="24"/>
        </w:rPr>
      </w:pPr>
      <w:r>
        <w:rPr>
          <w:rFonts w:ascii="Arial" w:hAnsi="Arial" w:cs="Arial"/>
          <w:noProof/>
          <w:sz w:val="24"/>
          <w:szCs w:val="24"/>
        </w:rPr>
        <w:t xml:space="preserve">The </w:t>
      </w:r>
      <w:r w:rsidR="00D01E19">
        <w:rPr>
          <w:rFonts w:ascii="Arial" w:hAnsi="Arial" w:cs="Arial"/>
          <w:noProof/>
          <w:sz w:val="24"/>
          <w:szCs w:val="24"/>
        </w:rPr>
        <w:t>land is</w:t>
      </w:r>
      <w:r w:rsidR="001E38B4">
        <w:rPr>
          <w:rFonts w:ascii="Arial" w:hAnsi="Arial" w:cs="Arial"/>
          <w:noProof/>
          <w:sz w:val="24"/>
          <w:szCs w:val="24"/>
        </w:rPr>
        <w:t xml:space="preserve"> situated </w:t>
      </w:r>
      <w:r w:rsidR="00D01E19">
        <w:rPr>
          <w:rFonts w:ascii="Arial" w:hAnsi="Arial" w:cs="Arial"/>
          <w:noProof/>
          <w:sz w:val="24"/>
          <w:szCs w:val="24"/>
        </w:rPr>
        <w:t>between Ayr High Street and New Bridge Street.</w:t>
      </w:r>
    </w:p>
    <w:p w14:paraId="0FB05A0D" w14:textId="77777777" w:rsidR="00DD03EC" w:rsidRPr="00FB7886" w:rsidRDefault="00DD03EC" w:rsidP="00DB0234">
      <w:pPr>
        <w:rPr>
          <w:rFonts w:ascii="Arial" w:hAnsi="Arial" w:cs="Arial"/>
          <w:noProof/>
          <w:sz w:val="24"/>
          <w:szCs w:val="24"/>
        </w:rPr>
      </w:pPr>
    </w:p>
    <w:p w14:paraId="7B7B6A7A" w14:textId="77777777" w:rsidR="00FB7886" w:rsidRPr="00FB7886" w:rsidRDefault="00FB7886" w:rsidP="00DB0234">
      <w:pPr>
        <w:rPr>
          <w:rFonts w:ascii="Arial" w:hAnsi="Arial" w:cs="Arial"/>
          <w:b/>
          <w:noProof/>
          <w:sz w:val="24"/>
          <w:szCs w:val="24"/>
        </w:rPr>
      </w:pPr>
      <w:r w:rsidRPr="00FB7886">
        <w:rPr>
          <w:rFonts w:ascii="Arial" w:hAnsi="Arial" w:cs="Arial"/>
          <w:b/>
          <w:noProof/>
          <w:sz w:val="24"/>
          <w:szCs w:val="24"/>
        </w:rPr>
        <w:t>DESCRIPTION</w:t>
      </w:r>
      <w:r w:rsidR="007D006A" w:rsidRPr="00FB7886">
        <w:rPr>
          <w:rFonts w:ascii="Arial" w:hAnsi="Arial" w:cs="Arial"/>
          <w:b/>
          <w:noProof/>
          <w:sz w:val="24"/>
          <w:szCs w:val="24"/>
        </w:rPr>
        <w:tab/>
      </w:r>
      <w:r w:rsidR="007D006A" w:rsidRPr="00FB7886">
        <w:rPr>
          <w:rFonts w:ascii="Arial" w:hAnsi="Arial" w:cs="Arial"/>
          <w:b/>
          <w:noProof/>
          <w:sz w:val="24"/>
          <w:szCs w:val="24"/>
        </w:rPr>
        <w:tab/>
      </w:r>
      <w:r w:rsidR="007D006A" w:rsidRPr="00FB7886">
        <w:rPr>
          <w:rFonts w:ascii="Arial" w:hAnsi="Arial" w:cs="Arial"/>
          <w:b/>
          <w:noProof/>
          <w:sz w:val="24"/>
          <w:szCs w:val="24"/>
        </w:rPr>
        <w:tab/>
      </w:r>
    </w:p>
    <w:p w14:paraId="48B0CEA5" w14:textId="77777777" w:rsidR="00FB7886" w:rsidRDefault="00FB7886" w:rsidP="00DB0234">
      <w:pPr>
        <w:rPr>
          <w:rFonts w:ascii="Arial" w:hAnsi="Arial" w:cs="Arial"/>
          <w:noProof/>
          <w:sz w:val="24"/>
          <w:szCs w:val="24"/>
        </w:rPr>
      </w:pPr>
    </w:p>
    <w:p w14:paraId="263DEF27" w14:textId="4666D8CA" w:rsidR="00D76ACD" w:rsidRDefault="00BE6FED" w:rsidP="00DB0234">
      <w:pPr>
        <w:rPr>
          <w:rFonts w:ascii="Arial" w:hAnsi="Arial" w:cs="Arial"/>
          <w:noProof/>
          <w:sz w:val="24"/>
          <w:szCs w:val="24"/>
        </w:rPr>
      </w:pPr>
      <w:r>
        <w:rPr>
          <w:rFonts w:ascii="Arial" w:hAnsi="Arial" w:cs="Arial"/>
          <w:noProof/>
          <w:sz w:val="24"/>
          <w:szCs w:val="24"/>
        </w:rPr>
        <w:t xml:space="preserve">The area of land </w:t>
      </w:r>
      <w:r w:rsidR="0070737D">
        <w:rPr>
          <w:rFonts w:ascii="Arial" w:hAnsi="Arial" w:cs="Arial"/>
          <w:noProof/>
          <w:sz w:val="24"/>
          <w:szCs w:val="24"/>
        </w:rPr>
        <w:t xml:space="preserve">forms part of the building known as Afflecks which was demolished a number of years ago.The area is currently overgrown </w:t>
      </w:r>
      <w:r w:rsidR="00726009">
        <w:rPr>
          <w:rFonts w:ascii="Arial" w:hAnsi="Arial" w:cs="Arial"/>
          <w:noProof/>
          <w:sz w:val="24"/>
          <w:szCs w:val="24"/>
        </w:rPr>
        <w:t>and is landlocked. There is an electricity sub-station on site.</w:t>
      </w:r>
    </w:p>
    <w:p w14:paraId="0DE0E576" w14:textId="77777777" w:rsidR="00E71545" w:rsidRDefault="00E71545" w:rsidP="00DB0234">
      <w:pPr>
        <w:rPr>
          <w:rFonts w:ascii="Arial" w:hAnsi="Arial" w:cs="Arial"/>
          <w:noProof/>
          <w:sz w:val="24"/>
          <w:szCs w:val="24"/>
        </w:rPr>
      </w:pPr>
    </w:p>
    <w:p w14:paraId="07CF98F7" w14:textId="77777777" w:rsidR="00DD03EC" w:rsidRDefault="00106D50" w:rsidP="00DB0234">
      <w:pPr>
        <w:rPr>
          <w:rFonts w:ascii="Arial" w:hAnsi="Arial" w:cs="Arial"/>
          <w:noProof/>
          <w:sz w:val="24"/>
          <w:szCs w:val="24"/>
        </w:rPr>
      </w:pPr>
      <w:r w:rsidRPr="00DD03EC">
        <w:rPr>
          <w:rFonts w:ascii="Arial" w:hAnsi="Arial" w:cs="Arial"/>
          <w:b/>
          <w:noProof/>
          <w:sz w:val="24"/>
          <w:szCs w:val="24"/>
        </w:rPr>
        <w:t>SERVICES</w:t>
      </w:r>
      <w:r w:rsidRPr="00FB7886">
        <w:rPr>
          <w:rFonts w:ascii="Arial" w:hAnsi="Arial" w:cs="Arial"/>
          <w:noProof/>
          <w:sz w:val="24"/>
          <w:szCs w:val="24"/>
        </w:rPr>
        <w:tab/>
      </w:r>
      <w:r w:rsidRPr="00FB7886">
        <w:rPr>
          <w:rFonts w:ascii="Arial" w:hAnsi="Arial" w:cs="Arial"/>
          <w:noProof/>
          <w:sz w:val="24"/>
          <w:szCs w:val="24"/>
        </w:rPr>
        <w:tab/>
      </w:r>
      <w:r w:rsidRPr="00FB7886">
        <w:rPr>
          <w:rFonts w:ascii="Arial" w:hAnsi="Arial" w:cs="Arial"/>
          <w:noProof/>
          <w:sz w:val="24"/>
          <w:szCs w:val="24"/>
        </w:rPr>
        <w:tab/>
      </w:r>
      <w:r w:rsidRPr="00FB7886">
        <w:rPr>
          <w:rFonts w:ascii="Arial" w:hAnsi="Arial" w:cs="Arial"/>
          <w:noProof/>
          <w:sz w:val="24"/>
          <w:szCs w:val="24"/>
        </w:rPr>
        <w:tab/>
      </w:r>
    </w:p>
    <w:p w14:paraId="422BFEF1" w14:textId="77777777" w:rsidR="00DD03EC" w:rsidRDefault="00DD03EC" w:rsidP="00DB0234">
      <w:pPr>
        <w:rPr>
          <w:rFonts w:ascii="Arial" w:hAnsi="Arial" w:cs="Arial"/>
          <w:noProof/>
          <w:sz w:val="24"/>
          <w:szCs w:val="24"/>
        </w:rPr>
      </w:pPr>
    </w:p>
    <w:p w14:paraId="2CE03AC5" w14:textId="404E9128" w:rsidR="00AF1057" w:rsidRPr="00FB7886" w:rsidRDefault="005B1F16" w:rsidP="00DB0234">
      <w:pPr>
        <w:rPr>
          <w:rFonts w:ascii="Arial" w:hAnsi="Arial" w:cs="Arial"/>
          <w:noProof/>
          <w:sz w:val="24"/>
          <w:szCs w:val="24"/>
        </w:rPr>
      </w:pPr>
      <w:r>
        <w:rPr>
          <w:rFonts w:ascii="Arial" w:hAnsi="Arial" w:cs="Arial"/>
          <w:noProof/>
          <w:sz w:val="24"/>
          <w:szCs w:val="24"/>
        </w:rPr>
        <w:t>No information is held with regards to any services on site.</w:t>
      </w:r>
      <w:r w:rsidR="00726009">
        <w:rPr>
          <w:rFonts w:ascii="Arial" w:hAnsi="Arial" w:cs="Arial"/>
          <w:noProof/>
          <w:sz w:val="24"/>
          <w:szCs w:val="24"/>
        </w:rPr>
        <w:t xml:space="preserve"> Any prospective purchaser should make their own enquiries.</w:t>
      </w:r>
    </w:p>
    <w:p w14:paraId="313B5B87" w14:textId="77777777" w:rsidR="00A04C99" w:rsidRPr="00FB7886" w:rsidRDefault="00A04C99" w:rsidP="00DB0234">
      <w:pPr>
        <w:rPr>
          <w:rFonts w:ascii="Arial" w:hAnsi="Arial" w:cs="Arial"/>
          <w:noProof/>
          <w:sz w:val="24"/>
          <w:szCs w:val="24"/>
        </w:rPr>
      </w:pPr>
    </w:p>
    <w:p w14:paraId="4D331A37" w14:textId="77777777" w:rsidR="00FB7886" w:rsidRPr="00DD03EC" w:rsidRDefault="00AF1057" w:rsidP="00DB0234">
      <w:pPr>
        <w:rPr>
          <w:rFonts w:ascii="Arial" w:hAnsi="Arial" w:cs="Arial"/>
          <w:b/>
          <w:noProof/>
          <w:sz w:val="24"/>
          <w:szCs w:val="24"/>
        </w:rPr>
      </w:pPr>
      <w:r w:rsidRPr="00DD03EC">
        <w:rPr>
          <w:rFonts w:ascii="Arial" w:hAnsi="Arial" w:cs="Arial"/>
          <w:b/>
          <w:noProof/>
          <w:sz w:val="24"/>
          <w:szCs w:val="24"/>
        </w:rPr>
        <w:t>RATEABLE VALUE</w:t>
      </w:r>
      <w:r w:rsidR="00C52C77" w:rsidRPr="00DD03EC">
        <w:rPr>
          <w:rFonts w:ascii="Arial" w:hAnsi="Arial" w:cs="Arial"/>
          <w:b/>
          <w:noProof/>
          <w:sz w:val="24"/>
          <w:szCs w:val="24"/>
        </w:rPr>
        <w:tab/>
      </w:r>
      <w:r w:rsidR="00C52C77" w:rsidRPr="00DD03EC">
        <w:rPr>
          <w:rFonts w:ascii="Arial" w:hAnsi="Arial" w:cs="Arial"/>
          <w:b/>
          <w:noProof/>
          <w:sz w:val="24"/>
          <w:szCs w:val="24"/>
        </w:rPr>
        <w:tab/>
      </w:r>
    </w:p>
    <w:p w14:paraId="3C819775" w14:textId="77777777" w:rsidR="00FB7886" w:rsidRDefault="00FB7886" w:rsidP="00DB0234">
      <w:pPr>
        <w:rPr>
          <w:rFonts w:ascii="Arial" w:hAnsi="Arial" w:cs="Arial"/>
          <w:noProof/>
          <w:sz w:val="24"/>
          <w:szCs w:val="24"/>
        </w:rPr>
      </w:pPr>
    </w:p>
    <w:p w14:paraId="529C376C" w14:textId="1E6A82C9" w:rsidR="008941E7" w:rsidRDefault="00726009" w:rsidP="002A39C9">
      <w:pPr>
        <w:rPr>
          <w:rFonts w:ascii="Arial" w:hAnsi="Arial" w:cs="Arial"/>
          <w:noProof/>
          <w:sz w:val="24"/>
          <w:szCs w:val="24"/>
        </w:rPr>
      </w:pPr>
      <w:r>
        <w:rPr>
          <w:rFonts w:ascii="Arial" w:hAnsi="Arial" w:cs="Arial"/>
          <w:noProof/>
          <w:sz w:val="24"/>
          <w:szCs w:val="24"/>
        </w:rPr>
        <w:t>The land does not currently have a rateable value.</w:t>
      </w:r>
      <w:r w:rsidR="005B1F16">
        <w:rPr>
          <w:rFonts w:ascii="Arial" w:hAnsi="Arial" w:cs="Arial"/>
          <w:noProof/>
          <w:sz w:val="24"/>
          <w:szCs w:val="24"/>
        </w:rPr>
        <w:t xml:space="preserve"> Any change of use may result in the land being assessed by the Ayrshire Vluation Joint Board..</w:t>
      </w:r>
    </w:p>
    <w:p w14:paraId="4E0714DB" w14:textId="77777777" w:rsidR="002A39C9" w:rsidRPr="002A39C9" w:rsidRDefault="002A39C9" w:rsidP="002A39C9">
      <w:pPr>
        <w:rPr>
          <w:rFonts w:ascii="Arial" w:hAnsi="Arial" w:cs="Arial"/>
          <w:noProof/>
          <w:sz w:val="24"/>
          <w:szCs w:val="24"/>
        </w:rPr>
      </w:pPr>
    </w:p>
    <w:p w14:paraId="33F675E6" w14:textId="20F07C1E" w:rsidR="00A04C99" w:rsidRPr="00571085" w:rsidRDefault="00726009" w:rsidP="00DB0234">
      <w:pPr>
        <w:spacing w:after="200" w:line="276" w:lineRule="auto"/>
        <w:rPr>
          <w:rFonts w:ascii="Arial" w:hAnsi="Arial" w:cs="Arial"/>
          <w:noProof/>
          <w:sz w:val="24"/>
          <w:szCs w:val="24"/>
          <w:u w:val="single"/>
        </w:rPr>
      </w:pPr>
      <w:r>
        <w:rPr>
          <w:rFonts w:ascii="Arial" w:hAnsi="Arial" w:cs="Arial"/>
          <w:b/>
          <w:noProof/>
          <w:sz w:val="24"/>
          <w:szCs w:val="24"/>
        </w:rPr>
        <w:t>SALE</w:t>
      </w:r>
      <w:r w:rsidR="00A04C99" w:rsidRPr="00A04C99">
        <w:rPr>
          <w:rFonts w:ascii="Arial" w:hAnsi="Arial" w:cs="Arial"/>
          <w:b/>
          <w:noProof/>
          <w:sz w:val="24"/>
          <w:szCs w:val="24"/>
        </w:rPr>
        <w:t xml:space="preserve"> </w:t>
      </w:r>
    </w:p>
    <w:p w14:paraId="141DC714" w14:textId="1686C973" w:rsidR="00726009" w:rsidRDefault="00726009" w:rsidP="00726009">
      <w:pPr>
        <w:rPr>
          <w:rFonts w:ascii="Arial" w:hAnsi="Arial" w:cs="Arial"/>
          <w:noProof/>
          <w:sz w:val="24"/>
          <w:szCs w:val="24"/>
        </w:rPr>
      </w:pPr>
      <w:r w:rsidRPr="00FB7886">
        <w:rPr>
          <w:rFonts w:ascii="Arial" w:hAnsi="Arial" w:cs="Arial"/>
          <w:noProof/>
          <w:sz w:val="24"/>
          <w:szCs w:val="24"/>
        </w:rPr>
        <w:t xml:space="preserve">Offers </w:t>
      </w:r>
      <w:r w:rsidRPr="006D0792">
        <w:rPr>
          <w:rFonts w:ascii="Arial" w:hAnsi="Arial" w:cs="Arial"/>
          <w:noProof/>
          <w:sz w:val="24"/>
          <w:szCs w:val="24"/>
        </w:rPr>
        <w:t>are</w:t>
      </w:r>
      <w:r>
        <w:rPr>
          <w:rFonts w:ascii="Arial" w:hAnsi="Arial" w:cs="Arial"/>
          <w:noProof/>
          <w:sz w:val="24"/>
          <w:szCs w:val="24"/>
        </w:rPr>
        <w:t xml:space="preserve"> invited for the </w:t>
      </w:r>
      <w:r>
        <w:rPr>
          <w:rFonts w:ascii="Arial" w:hAnsi="Arial" w:cs="Arial"/>
          <w:noProof/>
          <w:sz w:val="24"/>
          <w:szCs w:val="24"/>
        </w:rPr>
        <w:t xml:space="preserve">Council’s </w:t>
      </w:r>
      <w:r>
        <w:rPr>
          <w:rFonts w:ascii="Arial" w:hAnsi="Arial" w:cs="Arial"/>
          <w:noProof/>
          <w:sz w:val="24"/>
          <w:szCs w:val="24"/>
        </w:rPr>
        <w:t xml:space="preserve">freehold interest in this </w:t>
      </w:r>
      <w:r>
        <w:rPr>
          <w:rFonts w:ascii="Arial" w:hAnsi="Arial" w:cs="Arial"/>
          <w:noProof/>
          <w:sz w:val="24"/>
          <w:szCs w:val="24"/>
        </w:rPr>
        <w:t>land</w:t>
      </w:r>
      <w:r>
        <w:rPr>
          <w:rFonts w:ascii="Arial" w:hAnsi="Arial" w:cs="Arial"/>
          <w:noProof/>
          <w:sz w:val="24"/>
          <w:szCs w:val="24"/>
        </w:rPr>
        <w:t>.</w:t>
      </w:r>
    </w:p>
    <w:p w14:paraId="0CA864B4" w14:textId="77777777" w:rsidR="002A39C9" w:rsidRDefault="002A39C9" w:rsidP="00DB0234">
      <w:pPr>
        <w:rPr>
          <w:rFonts w:ascii="Arial" w:hAnsi="Arial" w:cs="Arial"/>
          <w:noProof/>
          <w:sz w:val="24"/>
          <w:szCs w:val="24"/>
        </w:rPr>
      </w:pPr>
    </w:p>
    <w:p w14:paraId="332C0A89" w14:textId="77777777" w:rsidR="002A39C9" w:rsidRPr="002A39C9" w:rsidRDefault="002A39C9" w:rsidP="002A39C9">
      <w:pPr>
        <w:rPr>
          <w:rFonts w:ascii="Arial" w:hAnsi="Arial" w:cs="Arial"/>
          <w:b/>
          <w:noProof/>
          <w:sz w:val="24"/>
          <w:szCs w:val="24"/>
        </w:rPr>
      </w:pPr>
      <w:r w:rsidRPr="002A39C9">
        <w:rPr>
          <w:rFonts w:ascii="Arial" w:hAnsi="Arial" w:cs="Arial"/>
          <w:b/>
          <w:noProof/>
          <w:sz w:val="24"/>
          <w:szCs w:val="24"/>
        </w:rPr>
        <w:t xml:space="preserve">PLANNING </w:t>
      </w:r>
    </w:p>
    <w:p w14:paraId="3B9CE5A3" w14:textId="77777777" w:rsidR="002A39C9" w:rsidRPr="002A39C9" w:rsidRDefault="002A39C9" w:rsidP="002A39C9">
      <w:pPr>
        <w:rPr>
          <w:rFonts w:ascii="Arial" w:hAnsi="Arial" w:cs="Arial"/>
          <w:noProof/>
          <w:sz w:val="24"/>
          <w:szCs w:val="24"/>
        </w:rPr>
      </w:pPr>
      <w:r w:rsidRPr="002A39C9">
        <w:rPr>
          <w:rFonts w:ascii="Arial" w:hAnsi="Arial" w:cs="Arial"/>
          <w:noProof/>
          <w:sz w:val="24"/>
          <w:szCs w:val="24"/>
        </w:rPr>
        <w:t xml:space="preserve"> </w:t>
      </w:r>
    </w:p>
    <w:p w14:paraId="0D227D14" w14:textId="46D6CD8D" w:rsidR="002A39C9" w:rsidRPr="002A39C9" w:rsidRDefault="00726009" w:rsidP="002A39C9">
      <w:pPr>
        <w:rPr>
          <w:rFonts w:ascii="Arial" w:hAnsi="Arial" w:cs="Arial"/>
          <w:noProof/>
          <w:sz w:val="24"/>
          <w:szCs w:val="24"/>
        </w:rPr>
      </w:pPr>
      <w:r>
        <w:rPr>
          <w:rFonts w:ascii="Arial" w:hAnsi="Arial" w:cs="Arial"/>
          <w:noProof/>
          <w:sz w:val="24"/>
          <w:szCs w:val="24"/>
        </w:rPr>
        <w:t>The Council is currently awaiting a planning brief for the site.</w:t>
      </w:r>
    </w:p>
    <w:p w14:paraId="7F251A17" w14:textId="77777777" w:rsidR="002A39C9" w:rsidRPr="002A39C9" w:rsidRDefault="002A39C9" w:rsidP="002A39C9">
      <w:pPr>
        <w:rPr>
          <w:rFonts w:ascii="Arial" w:hAnsi="Arial" w:cs="Arial"/>
          <w:noProof/>
          <w:sz w:val="24"/>
          <w:szCs w:val="24"/>
        </w:rPr>
      </w:pPr>
    </w:p>
    <w:p w14:paraId="4D66DC8A" w14:textId="77777777" w:rsidR="002A39C9" w:rsidRPr="002A39C9" w:rsidRDefault="002A39C9" w:rsidP="002A39C9">
      <w:pPr>
        <w:rPr>
          <w:rFonts w:ascii="Arial" w:hAnsi="Arial" w:cs="Arial"/>
          <w:noProof/>
          <w:sz w:val="24"/>
          <w:szCs w:val="24"/>
        </w:rPr>
      </w:pPr>
      <w:r w:rsidRPr="002A39C9">
        <w:rPr>
          <w:rFonts w:ascii="Arial" w:hAnsi="Arial" w:cs="Arial"/>
          <w:noProof/>
          <w:sz w:val="24"/>
          <w:szCs w:val="24"/>
        </w:rPr>
        <w:t xml:space="preserve">It is recommended that interested parties contact the Council’s Planning Service on 01292 616 107 or e-mail: - </w:t>
      </w:r>
      <w:hyperlink r:id="rId8" w:history="1">
        <w:r w:rsidRPr="001B34F0">
          <w:rPr>
            <w:rStyle w:val="Hyperlink"/>
            <w:rFonts w:ascii="Arial" w:hAnsi="Arial" w:cs="Arial"/>
            <w:noProof/>
            <w:sz w:val="24"/>
            <w:szCs w:val="24"/>
          </w:rPr>
          <w:t>planning.development@south-ayrshire.gov.uk</w:t>
        </w:r>
      </w:hyperlink>
      <w:r>
        <w:rPr>
          <w:rFonts w:ascii="Arial" w:hAnsi="Arial" w:cs="Arial"/>
          <w:noProof/>
          <w:sz w:val="24"/>
          <w:szCs w:val="24"/>
        </w:rPr>
        <w:t xml:space="preserve"> </w:t>
      </w:r>
      <w:r w:rsidRPr="002A39C9">
        <w:rPr>
          <w:rFonts w:ascii="Arial" w:hAnsi="Arial" w:cs="Arial"/>
          <w:noProof/>
          <w:sz w:val="24"/>
          <w:szCs w:val="24"/>
        </w:rPr>
        <w:t>for further information.</w:t>
      </w:r>
    </w:p>
    <w:p w14:paraId="7E278175" w14:textId="77777777" w:rsidR="00490238" w:rsidRDefault="00490238" w:rsidP="00DB0234">
      <w:pPr>
        <w:rPr>
          <w:rFonts w:ascii="Arial" w:hAnsi="Arial" w:cs="Arial"/>
          <w:b/>
          <w:noProof/>
          <w:sz w:val="24"/>
          <w:szCs w:val="24"/>
        </w:rPr>
      </w:pPr>
    </w:p>
    <w:p w14:paraId="1BD099D5" w14:textId="77777777" w:rsidR="00B00204" w:rsidRDefault="00B00204" w:rsidP="00DB0234">
      <w:pPr>
        <w:rPr>
          <w:rFonts w:ascii="Arial" w:hAnsi="Arial" w:cs="Arial"/>
          <w:b/>
          <w:noProof/>
          <w:sz w:val="24"/>
          <w:szCs w:val="24"/>
        </w:rPr>
      </w:pPr>
    </w:p>
    <w:p w14:paraId="2CAA49E3" w14:textId="77777777" w:rsidR="002C2909" w:rsidRDefault="003F6711" w:rsidP="00DB0234">
      <w:pPr>
        <w:rPr>
          <w:rFonts w:ascii="Arial" w:hAnsi="Arial" w:cs="Arial"/>
          <w:b/>
          <w:noProof/>
          <w:sz w:val="24"/>
          <w:szCs w:val="24"/>
        </w:rPr>
      </w:pPr>
      <w:r w:rsidRPr="00A04C99">
        <w:rPr>
          <w:rFonts w:ascii="Arial" w:hAnsi="Arial" w:cs="Arial"/>
          <w:b/>
          <w:noProof/>
          <w:sz w:val="24"/>
          <w:szCs w:val="24"/>
        </w:rPr>
        <w:t>PROFESSIONAL FEES</w:t>
      </w:r>
    </w:p>
    <w:p w14:paraId="1BE14436" w14:textId="77777777" w:rsidR="00922994" w:rsidRDefault="00922994" w:rsidP="00DB0234">
      <w:pPr>
        <w:rPr>
          <w:rFonts w:ascii="Arial" w:hAnsi="Arial" w:cs="Arial"/>
          <w:b/>
          <w:noProof/>
          <w:sz w:val="24"/>
          <w:szCs w:val="24"/>
        </w:rPr>
      </w:pPr>
    </w:p>
    <w:p w14:paraId="2C028EAE" w14:textId="77777777" w:rsidR="0073415F" w:rsidRDefault="003F6711" w:rsidP="00DB0234">
      <w:pPr>
        <w:rPr>
          <w:rFonts w:ascii="Arial" w:hAnsi="Arial" w:cs="Arial"/>
          <w:noProof/>
          <w:sz w:val="24"/>
          <w:szCs w:val="24"/>
        </w:rPr>
      </w:pPr>
      <w:r w:rsidRPr="00FB7886">
        <w:rPr>
          <w:rFonts w:ascii="Arial" w:hAnsi="Arial" w:cs="Arial"/>
          <w:noProof/>
          <w:sz w:val="24"/>
          <w:szCs w:val="24"/>
        </w:rPr>
        <w:t>The ingoing tenant will be responsible for the Council’s</w:t>
      </w:r>
      <w:r w:rsidR="00A04C99">
        <w:rPr>
          <w:rFonts w:ascii="Arial" w:hAnsi="Arial" w:cs="Arial"/>
          <w:noProof/>
          <w:sz w:val="24"/>
          <w:szCs w:val="24"/>
        </w:rPr>
        <w:t xml:space="preserve"> </w:t>
      </w:r>
      <w:r w:rsidRPr="00FB7886">
        <w:rPr>
          <w:rFonts w:ascii="Arial" w:hAnsi="Arial" w:cs="Arial"/>
          <w:noProof/>
          <w:sz w:val="24"/>
          <w:szCs w:val="24"/>
        </w:rPr>
        <w:t>profe</w:t>
      </w:r>
      <w:r w:rsidR="00A04C99">
        <w:rPr>
          <w:rFonts w:ascii="Arial" w:hAnsi="Arial" w:cs="Arial"/>
          <w:noProof/>
          <w:sz w:val="24"/>
          <w:szCs w:val="24"/>
        </w:rPr>
        <w:t>s</w:t>
      </w:r>
      <w:r w:rsidRPr="00FB7886">
        <w:rPr>
          <w:rFonts w:ascii="Arial" w:hAnsi="Arial" w:cs="Arial"/>
          <w:noProof/>
          <w:sz w:val="24"/>
          <w:szCs w:val="24"/>
        </w:rPr>
        <w:t>sional fees a</w:t>
      </w:r>
      <w:r w:rsidR="00591EE8">
        <w:rPr>
          <w:rFonts w:ascii="Arial" w:hAnsi="Arial" w:cs="Arial"/>
          <w:noProof/>
          <w:sz w:val="24"/>
          <w:szCs w:val="24"/>
        </w:rPr>
        <w:t xml:space="preserve">s well as </w:t>
      </w:r>
      <w:r w:rsidRPr="00FB7886">
        <w:rPr>
          <w:rFonts w:ascii="Arial" w:hAnsi="Arial" w:cs="Arial"/>
          <w:noProof/>
          <w:sz w:val="24"/>
          <w:szCs w:val="24"/>
        </w:rPr>
        <w:t xml:space="preserve">any stamp duty </w:t>
      </w:r>
      <w:r w:rsidR="001E38B4">
        <w:rPr>
          <w:rFonts w:ascii="Arial" w:hAnsi="Arial" w:cs="Arial"/>
          <w:noProof/>
          <w:sz w:val="24"/>
          <w:szCs w:val="24"/>
        </w:rPr>
        <w:t xml:space="preserve">land tax (SDLT) </w:t>
      </w:r>
      <w:r w:rsidRPr="00FB7886">
        <w:rPr>
          <w:rFonts w:ascii="Arial" w:hAnsi="Arial" w:cs="Arial"/>
          <w:noProof/>
          <w:sz w:val="24"/>
          <w:szCs w:val="24"/>
        </w:rPr>
        <w:t>incurred</w:t>
      </w:r>
      <w:r w:rsidR="00A04C99">
        <w:rPr>
          <w:rFonts w:ascii="Arial" w:hAnsi="Arial" w:cs="Arial"/>
          <w:noProof/>
          <w:sz w:val="24"/>
          <w:szCs w:val="24"/>
        </w:rPr>
        <w:t xml:space="preserve"> </w:t>
      </w:r>
      <w:r w:rsidRPr="00FB7886">
        <w:rPr>
          <w:rFonts w:ascii="Arial" w:hAnsi="Arial" w:cs="Arial"/>
          <w:noProof/>
          <w:sz w:val="24"/>
          <w:szCs w:val="24"/>
        </w:rPr>
        <w:t>in this transaction.</w:t>
      </w:r>
    </w:p>
    <w:p w14:paraId="7928727D" w14:textId="77777777" w:rsidR="002C0D8E" w:rsidRDefault="002C0D8E" w:rsidP="00DB0234">
      <w:pPr>
        <w:rPr>
          <w:rFonts w:ascii="Arial" w:hAnsi="Arial" w:cs="Arial"/>
          <w:b/>
          <w:noProof/>
          <w:sz w:val="24"/>
          <w:szCs w:val="24"/>
        </w:rPr>
      </w:pPr>
    </w:p>
    <w:p w14:paraId="1FBD17FA" w14:textId="77777777" w:rsidR="00E71545" w:rsidRPr="00A04C99" w:rsidRDefault="00A04C99" w:rsidP="00DB0234">
      <w:pPr>
        <w:rPr>
          <w:rFonts w:ascii="Arial" w:hAnsi="Arial" w:cs="Arial"/>
          <w:b/>
          <w:noProof/>
          <w:sz w:val="24"/>
          <w:szCs w:val="24"/>
        </w:rPr>
      </w:pPr>
      <w:r>
        <w:rPr>
          <w:rFonts w:ascii="Arial" w:hAnsi="Arial" w:cs="Arial"/>
          <w:b/>
          <w:noProof/>
          <w:sz w:val="24"/>
          <w:szCs w:val="24"/>
        </w:rPr>
        <w:t>OFFERS</w:t>
      </w:r>
      <w:r w:rsidR="007048B0" w:rsidRPr="00A04C99">
        <w:rPr>
          <w:rFonts w:ascii="Arial" w:hAnsi="Arial" w:cs="Arial"/>
          <w:b/>
          <w:noProof/>
          <w:sz w:val="24"/>
          <w:szCs w:val="24"/>
        </w:rPr>
        <w:tab/>
      </w:r>
      <w:r w:rsidR="007048B0" w:rsidRPr="00A04C99">
        <w:rPr>
          <w:rFonts w:ascii="Arial" w:hAnsi="Arial" w:cs="Arial"/>
          <w:b/>
          <w:noProof/>
          <w:sz w:val="24"/>
          <w:szCs w:val="24"/>
        </w:rPr>
        <w:tab/>
      </w:r>
      <w:r w:rsidR="007048B0" w:rsidRPr="00A04C99">
        <w:rPr>
          <w:rFonts w:ascii="Arial" w:hAnsi="Arial" w:cs="Arial"/>
          <w:b/>
          <w:noProof/>
          <w:sz w:val="24"/>
          <w:szCs w:val="24"/>
        </w:rPr>
        <w:tab/>
      </w:r>
      <w:r w:rsidR="007048B0" w:rsidRPr="00A04C99">
        <w:rPr>
          <w:rFonts w:ascii="Arial" w:hAnsi="Arial" w:cs="Arial"/>
          <w:b/>
          <w:noProof/>
          <w:sz w:val="24"/>
          <w:szCs w:val="24"/>
        </w:rPr>
        <w:tab/>
      </w:r>
    </w:p>
    <w:p w14:paraId="344DA152" w14:textId="77777777" w:rsidR="00E71545" w:rsidRDefault="00E71545" w:rsidP="00DB0234">
      <w:pPr>
        <w:rPr>
          <w:rFonts w:ascii="Arial" w:hAnsi="Arial" w:cs="Arial"/>
          <w:noProof/>
          <w:sz w:val="24"/>
          <w:szCs w:val="24"/>
        </w:rPr>
      </w:pPr>
    </w:p>
    <w:p w14:paraId="05296057" w14:textId="77777777" w:rsidR="00726009" w:rsidRDefault="00726009" w:rsidP="00726009">
      <w:pPr>
        <w:rPr>
          <w:rFonts w:ascii="Arial" w:hAnsi="Arial" w:cs="Arial"/>
          <w:b/>
          <w:noProof/>
          <w:sz w:val="24"/>
          <w:szCs w:val="24"/>
        </w:rPr>
      </w:pPr>
      <w:r w:rsidRPr="00E1049D">
        <w:rPr>
          <w:rFonts w:ascii="Arial" w:hAnsi="Arial" w:cs="Arial"/>
          <w:noProof/>
          <w:sz w:val="24"/>
          <w:szCs w:val="24"/>
        </w:rPr>
        <w:t xml:space="preserve">Formal written offers to purchase the Council’s freehold interest in this property are invited.  </w:t>
      </w:r>
      <w:r w:rsidRPr="002C3B7C">
        <w:rPr>
          <w:rFonts w:ascii="Arial" w:hAnsi="Arial" w:cs="Arial"/>
          <w:b/>
          <w:noProof/>
          <w:sz w:val="24"/>
          <w:szCs w:val="24"/>
        </w:rPr>
        <w:t xml:space="preserve">Offers </w:t>
      </w:r>
      <w:r w:rsidRPr="00FB7886">
        <w:rPr>
          <w:rFonts w:ascii="Arial" w:hAnsi="Arial" w:cs="Arial"/>
          <w:b/>
          <w:noProof/>
          <w:sz w:val="24"/>
          <w:szCs w:val="24"/>
        </w:rPr>
        <w:t>submitted in any other format will not be considered.</w:t>
      </w:r>
    </w:p>
    <w:p w14:paraId="2CAE04A8" w14:textId="77777777" w:rsidR="002A39C9" w:rsidRPr="002A39C9" w:rsidRDefault="002A39C9" w:rsidP="002A39C9">
      <w:pPr>
        <w:rPr>
          <w:rFonts w:ascii="Arial" w:hAnsi="Arial" w:cs="Arial"/>
          <w:noProof/>
          <w:sz w:val="24"/>
          <w:szCs w:val="24"/>
        </w:rPr>
      </w:pPr>
      <w:r w:rsidRPr="002A39C9">
        <w:rPr>
          <w:rFonts w:ascii="Arial" w:hAnsi="Arial" w:cs="Arial"/>
          <w:noProof/>
          <w:sz w:val="24"/>
          <w:szCs w:val="24"/>
        </w:rPr>
        <w:t xml:space="preserve"> </w:t>
      </w:r>
    </w:p>
    <w:p w14:paraId="2AF561EC" w14:textId="77777777" w:rsidR="00537229" w:rsidRDefault="002A39C9" w:rsidP="002A39C9">
      <w:pPr>
        <w:rPr>
          <w:rFonts w:ascii="Arial" w:hAnsi="Arial" w:cs="Arial"/>
          <w:b/>
          <w:noProof/>
          <w:sz w:val="24"/>
          <w:szCs w:val="24"/>
        </w:rPr>
      </w:pPr>
      <w:r w:rsidRPr="002A39C9">
        <w:rPr>
          <w:rFonts w:ascii="Arial" w:hAnsi="Arial" w:cs="Arial"/>
          <w:noProof/>
          <w:sz w:val="24"/>
          <w:szCs w:val="24"/>
        </w:rPr>
        <w:t>A closing date for offers may be fixed and parties are advised to register their interest by e-mailing the Council’s Estates Section.</w:t>
      </w:r>
    </w:p>
    <w:p w14:paraId="22BA59C0" w14:textId="77777777" w:rsidR="00C70D13" w:rsidRDefault="00C70D13" w:rsidP="00DB0234">
      <w:pPr>
        <w:rPr>
          <w:rFonts w:ascii="Arial" w:hAnsi="Arial" w:cs="Arial"/>
          <w:b/>
          <w:noProof/>
          <w:sz w:val="24"/>
          <w:szCs w:val="24"/>
        </w:rPr>
      </w:pPr>
    </w:p>
    <w:p w14:paraId="6211EB5F" w14:textId="77777777" w:rsidR="002A39C9" w:rsidRPr="002A39C9" w:rsidRDefault="002A39C9" w:rsidP="002A39C9">
      <w:pPr>
        <w:rPr>
          <w:rFonts w:ascii="Arial" w:hAnsi="Arial" w:cs="Arial"/>
          <w:b/>
          <w:noProof/>
          <w:sz w:val="24"/>
          <w:szCs w:val="24"/>
        </w:rPr>
      </w:pPr>
      <w:r w:rsidRPr="002A39C9">
        <w:rPr>
          <w:rFonts w:ascii="Arial" w:hAnsi="Arial" w:cs="Arial"/>
          <w:b/>
          <w:noProof/>
          <w:sz w:val="24"/>
          <w:szCs w:val="24"/>
        </w:rPr>
        <w:t xml:space="preserve">CONTACT </w:t>
      </w:r>
    </w:p>
    <w:p w14:paraId="647F866F" w14:textId="77777777" w:rsidR="002A39C9" w:rsidRPr="002A39C9" w:rsidRDefault="002A39C9" w:rsidP="002A39C9">
      <w:pPr>
        <w:rPr>
          <w:rFonts w:ascii="Arial" w:hAnsi="Arial" w:cs="Arial"/>
          <w:b/>
          <w:noProof/>
          <w:sz w:val="24"/>
          <w:szCs w:val="24"/>
        </w:rPr>
      </w:pPr>
      <w:r w:rsidRPr="002A39C9">
        <w:rPr>
          <w:rFonts w:ascii="Arial" w:hAnsi="Arial" w:cs="Arial"/>
          <w:b/>
          <w:noProof/>
          <w:sz w:val="24"/>
          <w:szCs w:val="24"/>
        </w:rPr>
        <w:t xml:space="preserve"> </w:t>
      </w:r>
    </w:p>
    <w:p w14:paraId="0B5531E2" w14:textId="463DB47F" w:rsidR="002A39C9" w:rsidRPr="002A39C9" w:rsidRDefault="002A39C9" w:rsidP="002A39C9">
      <w:pPr>
        <w:rPr>
          <w:rFonts w:ascii="Arial" w:hAnsi="Arial" w:cs="Arial"/>
          <w:noProof/>
          <w:sz w:val="24"/>
          <w:szCs w:val="24"/>
        </w:rPr>
      </w:pPr>
      <w:r w:rsidRPr="002A39C9">
        <w:rPr>
          <w:rFonts w:ascii="Arial" w:hAnsi="Arial" w:cs="Arial"/>
          <w:noProof/>
          <w:sz w:val="24"/>
          <w:szCs w:val="24"/>
        </w:rPr>
        <w:t xml:space="preserve">For further information and to arrange a viewing please </w:t>
      </w:r>
      <w:r w:rsidR="00726009">
        <w:rPr>
          <w:rFonts w:ascii="Arial" w:hAnsi="Arial" w:cs="Arial"/>
          <w:noProof/>
          <w:sz w:val="24"/>
          <w:szCs w:val="24"/>
        </w:rPr>
        <w:t>contact the</w:t>
      </w:r>
      <w:r w:rsidRPr="002A39C9">
        <w:rPr>
          <w:rFonts w:ascii="Arial" w:hAnsi="Arial" w:cs="Arial"/>
          <w:noProof/>
          <w:sz w:val="24"/>
          <w:szCs w:val="24"/>
        </w:rPr>
        <w:t xml:space="preserve"> Estates Section – 01292 612914 or e-mail: </w:t>
      </w:r>
    </w:p>
    <w:p w14:paraId="5E67719C" w14:textId="77777777" w:rsidR="002A39C9" w:rsidRPr="002A39C9" w:rsidRDefault="002A39C9" w:rsidP="002A39C9">
      <w:pPr>
        <w:rPr>
          <w:rFonts w:ascii="Arial" w:hAnsi="Arial" w:cs="Arial"/>
          <w:noProof/>
          <w:sz w:val="24"/>
          <w:szCs w:val="24"/>
        </w:rPr>
      </w:pPr>
    </w:p>
    <w:p w14:paraId="19C947FF" w14:textId="681FFDF3" w:rsidR="00003995" w:rsidRDefault="002A39C9" w:rsidP="00DB0234">
      <w:pPr>
        <w:rPr>
          <w:rFonts w:ascii="Arial" w:hAnsi="Arial" w:cs="Arial"/>
          <w:noProof/>
          <w:sz w:val="24"/>
          <w:szCs w:val="24"/>
        </w:rPr>
      </w:pPr>
      <w:r w:rsidRPr="002A39C9">
        <w:rPr>
          <w:rFonts w:ascii="Arial" w:hAnsi="Arial" w:cs="Arial"/>
          <w:noProof/>
          <w:sz w:val="24"/>
          <w:szCs w:val="24"/>
        </w:rPr>
        <w:t xml:space="preserve">Robert Campbell: - </w:t>
      </w:r>
      <w:hyperlink r:id="rId9" w:history="1">
        <w:r w:rsidR="00726009" w:rsidRPr="004079B2">
          <w:rPr>
            <w:rStyle w:val="Hyperlink"/>
            <w:rFonts w:ascii="Arial" w:hAnsi="Arial" w:cs="Arial"/>
            <w:noProof/>
            <w:sz w:val="24"/>
            <w:szCs w:val="24"/>
          </w:rPr>
          <w:t>robert.campbell@south-ayrshire.gov.uk</w:t>
        </w:r>
      </w:hyperlink>
    </w:p>
    <w:p w14:paraId="33DC1E77" w14:textId="2DE21418" w:rsidR="00726009" w:rsidRDefault="00726009" w:rsidP="00DB0234">
      <w:pPr>
        <w:rPr>
          <w:rFonts w:ascii="Arial" w:hAnsi="Arial" w:cs="Arial"/>
          <w:noProof/>
          <w:sz w:val="24"/>
          <w:szCs w:val="24"/>
        </w:rPr>
      </w:pPr>
      <w:r>
        <w:rPr>
          <w:rFonts w:ascii="Arial" w:hAnsi="Arial" w:cs="Arial"/>
          <w:noProof/>
          <w:sz w:val="24"/>
          <w:szCs w:val="24"/>
        </w:rPr>
        <w:t xml:space="preserve">Louse Muir:- </w:t>
      </w:r>
      <w:hyperlink r:id="rId10" w:history="1">
        <w:r w:rsidRPr="004079B2">
          <w:rPr>
            <w:rStyle w:val="Hyperlink"/>
            <w:rFonts w:ascii="Arial" w:hAnsi="Arial" w:cs="Arial"/>
            <w:noProof/>
            <w:sz w:val="24"/>
            <w:szCs w:val="24"/>
          </w:rPr>
          <w:t>Louise.muir2@south-ayrshire.gov.uk</w:t>
        </w:r>
      </w:hyperlink>
      <w:r>
        <w:rPr>
          <w:rFonts w:ascii="Arial" w:hAnsi="Arial" w:cs="Arial"/>
          <w:noProof/>
          <w:sz w:val="24"/>
          <w:szCs w:val="24"/>
        </w:rPr>
        <w:t xml:space="preserve"> </w:t>
      </w:r>
    </w:p>
    <w:p w14:paraId="59DBC140" w14:textId="77777777" w:rsidR="00003995" w:rsidRDefault="00003995" w:rsidP="00DB0234">
      <w:pPr>
        <w:rPr>
          <w:rFonts w:ascii="Arial" w:hAnsi="Arial" w:cs="Arial"/>
          <w:noProof/>
          <w:sz w:val="24"/>
          <w:szCs w:val="24"/>
        </w:rPr>
      </w:pPr>
    </w:p>
    <w:p w14:paraId="5E919641" w14:textId="77777777" w:rsidR="00003995" w:rsidRPr="00D955B3" w:rsidRDefault="00003995" w:rsidP="00DB0234">
      <w:pPr>
        <w:rPr>
          <w:rFonts w:ascii="Arial" w:hAnsi="Arial" w:cs="Arial"/>
          <w:b/>
          <w:noProof/>
          <w:sz w:val="24"/>
          <w:szCs w:val="24"/>
        </w:rPr>
      </w:pPr>
    </w:p>
    <w:p w14:paraId="76282E03" w14:textId="77777777" w:rsidR="00CC645D" w:rsidRDefault="00CC645D" w:rsidP="00DB0234">
      <w:pPr>
        <w:rPr>
          <w:rFonts w:ascii="Arial" w:hAnsi="Arial" w:cs="Arial"/>
          <w:noProof/>
          <w:sz w:val="24"/>
          <w:szCs w:val="24"/>
        </w:rPr>
      </w:pPr>
    </w:p>
    <w:p w14:paraId="7E7A2026" w14:textId="77777777" w:rsidR="00CC645D" w:rsidRDefault="00CC645D" w:rsidP="00DB0234">
      <w:pPr>
        <w:rPr>
          <w:rFonts w:ascii="Arial" w:hAnsi="Arial" w:cs="Arial"/>
          <w:noProof/>
          <w:sz w:val="24"/>
          <w:szCs w:val="24"/>
        </w:rPr>
      </w:pPr>
    </w:p>
    <w:p w14:paraId="2E3043C6" w14:textId="77777777" w:rsidR="00CC645D" w:rsidRDefault="00CC645D" w:rsidP="00DB0234">
      <w:pPr>
        <w:rPr>
          <w:rFonts w:ascii="Arial" w:hAnsi="Arial" w:cs="Arial"/>
          <w:noProof/>
          <w:sz w:val="24"/>
          <w:szCs w:val="24"/>
        </w:rPr>
      </w:pPr>
    </w:p>
    <w:p w14:paraId="0CA4C10C" w14:textId="77777777" w:rsidR="00CC645D" w:rsidRDefault="00CC645D" w:rsidP="00DB0234">
      <w:pPr>
        <w:rPr>
          <w:rFonts w:ascii="Arial" w:hAnsi="Arial" w:cs="Arial"/>
          <w:noProof/>
          <w:sz w:val="24"/>
          <w:szCs w:val="24"/>
        </w:rPr>
      </w:pPr>
    </w:p>
    <w:p w14:paraId="278EB317" w14:textId="77777777" w:rsidR="00CC645D" w:rsidRDefault="00CC645D" w:rsidP="00DB0234">
      <w:pPr>
        <w:rPr>
          <w:rFonts w:ascii="Arial" w:hAnsi="Arial" w:cs="Arial"/>
          <w:noProof/>
          <w:sz w:val="24"/>
          <w:szCs w:val="24"/>
        </w:rPr>
      </w:pPr>
    </w:p>
    <w:p w14:paraId="28794902" w14:textId="77777777" w:rsidR="00CC645D" w:rsidRDefault="00CC645D" w:rsidP="00DB0234">
      <w:pPr>
        <w:rPr>
          <w:rFonts w:ascii="Arial" w:hAnsi="Arial" w:cs="Arial"/>
          <w:noProof/>
          <w:sz w:val="24"/>
          <w:szCs w:val="24"/>
        </w:rPr>
      </w:pPr>
    </w:p>
    <w:p w14:paraId="4FF2886C" w14:textId="77777777" w:rsidR="00CC645D" w:rsidRDefault="00CC645D" w:rsidP="00DB0234">
      <w:pPr>
        <w:rPr>
          <w:rFonts w:ascii="Arial" w:hAnsi="Arial" w:cs="Arial"/>
          <w:noProof/>
          <w:sz w:val="24"/>
          <w:szCs w:val="24"/>
        </w:rPr>
      </w:pPr>
    </w:p>
    <w:p w14:paraId="26688801" w14:textId="77777777" w:rsidR="00CC645D" w:rsidRDefault="00CC645D" w:rsidP="00DB0234">
      <w:pPr>
        <w:rPr>
          <w:rFonts w:ascii="Arial" w:hAnsi="Arial" w:cs="Arial"/>
          <w:noProof/>
          <w:sz w:val="24"/>
          <w:szCs w:val="24"/>
        </w:rPr>
      </w:pPr>
    </w:p>
    <w:p w14:paraId="13365001" w14:textId="77777777" w:rsidR="00CC645D" w:rsidRDefault="00CC645D" w:rsidP="00DB0234">
      <w:pPr>
        <w:rPr>
          <w:rFonts w:ascii="Arial" w:hAnsi="Arial" w:cs="Arial"/>
          <w:noProof/>
          <w:sz w:val="24"/>
          <w:szCs w:val="24"/>
        </w:rPr>
      </w:pPr>
    </w:p>
    <w:p w14:paraId="25A7EE56" w14:textId="77777777" w:rsidR="00003995" w:rsidRDefault="00003995" w:rsidP="00DB0234">
      <w:pPr>
        <w:rPr>
          <w:rFonts w:ascii="Arial" w:hAnsi="Arial" w:cs="Arial"/>
          <w:noProof/>
          <w:sz w:val="24"/>
          <w:szCs w:val="24"/>
        </w:rPr>
      </w:pPr>
    </w:p>
    <w:p w14:paraId="56812F46" w14:textId="77777777" w:rsidR="00726009" w:rsidRDefault="00726009" w:rsidP="00DB0234">
      <w:pPr>
        <w:rPr>
          <w:rFonts w:ascii="Arial" w:hAnsi="Arial" w:cs="Arial"/>
          <w:noProof/>
          <w:sz w:val="24"/>
          <w:szCs w:val="24"/>
        </w:rPr>
      </w:pPr>
    </w:p>
    <w:p w14:paraId="486B4A68" w14:textId="77777777" w:rsidR="00726009" w:rsidRDefault="00726009" w:rsidP="00DB0234">
      <w:pPr>
        <w:rPr>
          <w:rFonts w:ascii="Arial" w:hAnsi="Arial" w:cs="Arial"/>
          <w:noProof/>
          <w:sz w:val="24"/>
          <w:szCs w:val="24"/>
        </w:rPr>
      </w:pPr>
    </w:p>
    <w:p w14:paraId="759589A3" w14:textId="77777777" w:rsidR="00726009" w:rsidRDefault="00726009" w:rsidP="00DB0234">
      <w:pPr>
        <w:rPr>
          <w:rFonts w:ascii="Arial" w:hAnsi="Arial" w:cs="Arial"/>
          <w:noProof/>
          <w:sz w:val="24"/>
          <w:szCs w:val="24"/>
        </w:rPr>
      </w:pPr>
    </w:p>
    <w:p w14:paraId="739F5991" w14:textId="77777777" w:rsidR="00726009" w:rsidRDefault="00726009" w:rsidP="00DB0234">
      <w:pPr>
        <w:rPr>
          <w:rFonts w:ascii="Arial" w:hAnsi="Arial" w:cs="Arial"/>
          <w:noProof/>
          <w:sz w:val="24"/>
          <w:szCs w:val="24"/>
        </w:rPr>
      </w:pPr>
    </w:p>
    <w:p w14:paraId="6FC478BB" w14:textId="77777777" w:rsidR="00726009" w:rsidRDefault="00726009" w:rsidP="00DB0234">
      <w:pPr>
        <w:rPr>
          <w:rFonts w:ascii="Arial" w:hAnsi="Arial" w:cs="Arial"/>
          <w:noProof/>
          <w:sz w:val="24"/>
          <w:szCs w:val="24"/>
        </w:rPr>
      </w:pPr>
    </w:p>
    <w:p w14:paraId="62EBB6BD" w14:textId="77777777" w:rsidR="00726009" w:rsidRDefault="00726009" w:rsidP="00DB0234">
      <w:pPr>
        <w:rPr>
          <w:rFonts w:ascii="Arial" w:hAnsi="Arial" w:cs="Arial"/>
          <w:noProof/>
          <w:sz w:val="24"/>
          <w:szCs w:val="24"/>
        </w:rPr>
      </w:pPr>
    </w:p>
    <w:p w14:paraId="109F7B94" w14:textId="77777777" w:rsidR="00726009" w:rsidRDefault="00726009" w:rsidP="00DB0234">
      <w:pPr>
        <w:rPr>
          <w:rFonts w:ascii="Arial" w:hAnsi="Arial" w:cs="Arial"/>
          <w:noProof/>
          <w:sz w:val="24"/>
          <w:szCs w:val="24"/>
        </w:rPr>
      </w:pPr>
    </w:p>
    <w:p w14:paraId="371CAA71" w14:textId="77777777" w:rsidR="00726009" w:rsidRDefault="00726009" w:rsidP="00DB0234">
      <w:pPr>
        <w:rPr>
          <w:rFonts w:ascii="Arial" w:hAnsi="Arial" w:cs="Arial"/>
          <w:noProof/>
          <w:sz w:val="24"/>
          <w:szCs w:val="24"/>
        </w:rPr>
      </w:pPr>
    </w:p>
    <w:p w14:paraId="256C41BC" w14:textId="77777777" w:rsidR="00726009" w:rsidRDefault="00726009" w:rsidP="00DB0234">
      <w:pPr>
        <w:rPr>
          <w:rFonts w:ascii="Arial" w:hAnsi="Arial" w:cs="Arial"/>
          <w:noProof/>
          <w:sz w:val="24"/>
          <w:szCs w:val="24"/>
        </w:rPr>
      </w:pPr>
    </w:p>
    <w:p w14:paraId="5AF93CFC" w14:textId="77777777" w:rsidR="00726009" w:rsidRDefault="00726009" w:rsidP="00DB0234">
      <w:pPr>
        <w:rPr>
          <w:rFonts w:ascii="Arial" w:hAnsi="Arial" w:cs="Arial"/>
          <w:noProof/>
          <w:sz w:val="24"/>
          <w:szCs w:val="24"/>
        </w:rPr>
      </w:pPr>
    </w:p>
    <w:p w14:paraId="325E716C" w14:textId="77777777" w:rsidR="00726009" w:rsidRDefault="00726009" w:rsidP="00DB0234">
      <w:pPr>
        <w:rPr>
          <w:rFonts w:ascii="Arial" w:hAnsi="Arial" w:cs="Arial"/>
          <w:noProof/>
          <w:sz w:val="24"/>
          <w:szCs w:val="24"/>
        </w:rPr>
      </w:pPr>
    </w:p>
    <w:p w14:paraId="584F0B08" w14:textId="77777777" w:rsidR="00726009" w:rsidRDefault="00726009" w:rsidP="00DB0234">
      <w:pPr>
        <w:rPr>
          <w:rFonts w:ascii="Arial" w:hAnsi="Arial" w:cs="Arial"/>
          <w:noProof/>
          <w:sz w:val="24"/>
          <w:szCs w:val="24"/>
        </w:rPr>
      </w:pPr>
    </w:p>
    <w:p w14:paraId="6B686DFD" w14:textId="77777777" w:rsidR="00726009" w:rsidRDefault="00726009" w:rsidP="00DB0234">
      <w:pPr>
        <w:rPr>
          <w:rFonts w:ascii="Arial" w:hAnsi="Arial" w:cs="Arial"/>
          <w:noProof/>
          <w:sz w:val="24"/>
          <w:szCs w:val="24"/>
        </w:rPr>
      </w:pPr>
    </w:p>
    <w:p w14:paraId="47957164" w14:textId="77777777" w:rsidR="00726009" w:rsidRDefault="00726009" w:rsidP="00DB0234">
      <w:pPr>
        <w:rPr>
          <w:rFonts w:ascii="Arial" w:hAnsi="Arial" w:cs="Arial"/>
          <w:noProof/>
          <w:sz w:val="24"/>
          <w:szCs w:val="24"/>
        </w:rPr>
      </w:pPr>
    </w:p>
    <w:p w14:paraId="6E7751A0" w14:textId="77777777" w:rsidR="00726009" w:rsidRDefault="00726009" w:rsidP="00DB0234">
      <w:pPr>
        <w:rPr>
          <w:rFonts w:ascii="Arial" w:hAnsi="Arial" w:cs="Arial"/>
          <w:noProof/>
          <w:sz w:val="24"/>
          <w:szCs w:val="24"/>
        </w:rPr>
      </w:pPr>
    </w:p>
    <w:p w14:paraId="34EC4107" w14:textId="77777777" w:rsidR="00726009" w:rsidRDefault="00726009" w:rsidP="00DB0234">
      <w:pPr>
        <w:rPr>
          <w:rFonts w:ascii="Arial" w:hAnsi="Arial" w:cs="Arial"/>
          <w:noProof/>
          <w:sz w:val="24"/>
          <w:szCs w:val="24"/>
        </w:rPr>
      </w:pPr>
    </w:p>
    <w:p w14:paraId="74D13A6A" w14:textId="77777777" w:rsidR="00726009" w:rsidRDefault="00726009" w:rsidP="00DB0234">
      <w:pPr>
        <w:rPr>
          <w:rFonts w:ascii="Arial" w:hAnsi="Arial" w:cs="Arial"/>
          <w:noProof/>
          <w:sz w:val="24"/>
          <w:szCs w:val="24"/>
        </w:rPr>
      </w:pPr>
    </w:p>
    <w:p w14:paraId="308AA70F" w14:textId="77777777" w:rsidR="00726009" w:rsidRDefault="00726009" w:rsidP="00DB0234">
      <w:pPr>
        <w:rPr>
          <w:rFonts w:ascii="Arial" w:hAnsi="Arial" w:cs="Arial"/>
          <w:noProof/>
          <w:sz w:val="24"/>
          <w:szCs w:val="24"/>
        </w:rPr>
      </w:pPr>
    </w:p>
    <w:p w14:paraId="40B9F952" w14:textId="77777777" w:rsidR="00726009" w:rsidRDefault="00726009" w:rsidP="00DB0234">
      <w:pPr>
        <w:rPr>
          <w:rFonts w:ascii="Arial" w:hAnsi="Arial" w:cs="Arial"/>
          <w:noProof/>
          <w:sz w:val="24"/>
          <w:szCs w:val="24"/>
        </w:rPr>
      </w:pPr>
    </w:p>
    <w:p w14:paraId="160FB61E" w14:textId="77777777" w:rsidR="00726009" w:rsidRDefault="00726009" w:rsidP="00DB0234">
      <w:pPr>
        <w:rPr>
          <w:rFonts w:ascii="Arial" w:hAnsi="Arial" w:cs="Arial"/>
          <w:noProof/>
          <w:sz w:val="24"/>
          <w:szCs w:val="24"/>
        </w:rPr>
      </w:pPr>
    </w:p>
    <w:p w14:paraId="356B8E2D" w14:textId="77777777" w:rsidR="00726009" w:rsidRDefault="00726009" w:rsidP="00DB0234">
      <w:pPr>
        <w:rPr>
          <w:rFonts w:ascii="Arial" w:hAnsi="Arial" w:cs="Arial"/>
          <w:noProof/>
          <w:sz w:val="24"/>
          <w:szCs w:val="24"/>
        </w:rPr>
      </w:pPr>
    </w:p>
    <w:p w14:paraId="366F2705" w14:textId="77777777" w:rsidR="00003995" w:rsidRDefault="00003995" w:rsidP="00DB0234">
      <w:pPr>
        <w:rPr>
          <w:rFonts w:ascii="Arial" w:hAnsi="Arial" w:cs="Arial"/>
          <w:noProof/>
          <w:sz w:val="24"/>
          <w:szCs w:val="24"/>
        </w:rPr>
      </w:pPr>
    </w:p>
    <w:p w14:paraId="6138B31F" w14:textId="77777777" w:rsidR="00003995" w:rsidRDefault="00003995" w:rsidP="00003995">
      <w:pPr>
        <w:rPr>
          <w:rFonts w:ascii="Arial" w:hAnsi="Arial" w:cs="Arial"/>
        </w:rPr>
      </w:pPr>
      <w:r w:rsidRPr="00A04C99">
        <w:rPr>
          <w:rFonts w:ascii="Arial" w:hAnsi="Arial" w:cs="Arial"/>
        </w:rPr>
        <w:t>South Ayrshire Council gives notice that these particulars are not warranted, nor do they constitute any part of any offer or contract and all statements contained herein are made without any responsibility on the part of the Council and/or its employees.  Further, neither South Ayrshire Council and/or its employees are authorised to make or give any representation of warranty in respect of the property described in this brochure. South Ayrshire Council is not obliged to accept the highest, nor any</w:t>
      </w:r>
      <w:r>
        <w:rPr>
          <w:rFonts w:ascii="Arial" w:hAnsi="Arial" w:cs="Arial"/>
        </w:rPr>
        <w:t xml:space="preserve"> offer.</w:t>
      </w:r>
    </w:p>
    <w:p w14:paraId="573C90F7" w14:textId="77777777" w:rsidR="00003995" w:rsidRDefault="00003995" w:rsidP="00DB0234">
      <w:pPr>
        <w:rPr>
          <w:rFonts w:ascii="Arial" w:hAnsi="Arial" w:cs="Arial"/>
          <w:noProof/>
          <w:sz w:val="24"/>
          <w:szCs w:val="24"/>
        </w:rPr>
      </w:pPr>
    </w:p>
    <w:p w14:paraId="4992325D" w14:textId="55299643" w:rsidR="00571085" w:rsidRDefault="00571085" w:rsidP="00AE6DCD">
      <w:pPr>
        <w:jc w:val="center"/>
        <w:rPr>
          <w:sz w:val="24"/>
        </w:rPr>
      </w:pPr>
    </w:p>
    <w:p w14:paraId="43ED11F6" w14:textId="77777777" w:rsidR="00726009" w:rsidRDefault="00726009" w:rsidP="00AE6DCD">
      <w:pPr>
        <w:jc w:val="center"/>
        <w:rPr>
          <w:sz w:val="24"/>
        </w:rPr>
      </w:pPr>
    </w:p>
    <w:p w14:paraId="6431D720" w14:textId="77777777" w:rsidR="00726009" w:rsidRDefault="00726009" w:rsidP="00AE6DCD">
      <w:pPr>
        <w:jc w:val="center"/>
        <w:rPr>
          <w:sz w:val="24"/>
        </w:rPr>
      </w:pPr>
    </w:p>
    <w:p w14:paraId="7320F604" w14:textId="11886A2F" w:rsidR="00726009" w:rsidRDefault="005B1F16" w:rsidP="00AE6DCD">
      <w:pPr>
        <w:jc w:val="center"/>
        <w:rPr>
          <w:sz w:val="24"/>
        </w:rPr>
      </w:pPr>
      <w:r>
        <w:rPr>
          <w:noProof/>
        </w:rPr>
        <w:drawing>
          <wp:inline distT="0" distB="0" distL="0" distR="0" wp14:anchorId="395E45A5" wp14:editId="6977FD44">
            <wp:extent cx="5905500" cy="8225812"/>
            <wp:effectExtent l="19050" t="19050" r="19050" b="22860"/>
            <wp:docPr id="1007841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1947" name=""/>
                    <pic:cNvPicPr/>
                  </pic:nvPicPr>
                  <pic:blipFill rotWithShape="1">
                    <a:blip r:embed="rId11"/>
                    <a:srcRect l="66224" t="9059" r="16356" b="4686"/>
                    <a:stretch/>
                  </pic:blipFill>
                  <pic:spPr bwMode="auto">
                    <a:xfrm>
                      <a:off x="0" y="0"/>
                      <a:ext cx="5948673" cy="8285948"/>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sectPr w:rsidR="00726009" w:rsidSect="00C1703B">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B212" w14:textId="77777777" w:rsidR="0083488F" w:rsidRDefault="0083488F" w:rsidP="0073415F">
      <w:r>
        <w:separator/>
      </w:r>
    </w:p>
  </w:endnote>
  <w:endnote w:type="continuationSeparator" w:id="0">
    <w:p w14:paraId="081CAF3B" w14:textId="77777777" w:rsidR="0083488F" w:rsidRDefault="0083488F" w:rsidP="0073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7E55" w14:textId="4DF53DFB" w:rsidR="001364D7" w:rsidRDefault="001364D7">
    <w:pPr>
      <w:pStyle w:val="Footer"/>
    </w:pPr>
    <w:r>
      <w:t xml:space="preserve">Date of Publication: </w:t>
    </w:r>
    <w:r w:rsidR="00726009">
      <w:t>25/04/25</w:t>
    </w:r>
  </w:p>
  <w:p w14:paraId="434563E9" w14:textId="77777777" w:rsidR="00204823" w:rsidRDefault="00204823">
    <w:pPr>
      <w:pStyle w:val="Footer"/>
    </w:pPr>
  </w:p>
  <w:p w14:paraId="5816C419" w14:textId="77777777" w:rsidR="0073415F" w:rsidRDefault="00734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F02E" w14:textId="77777777" w:rsidR="0083488F" w:rsidRDefault="0083488F" w:rsidP="0073415F">
      <w:r>
        <w:separator/>
      </w:r>
    </w:p>
  </w:footnote>
  <w:footnote w:type="continuationSeparator" w:id="0">
    <w:p w14:paraId="07AC2252" w14:textId="77777777" w:rsidR="0083488F" w:rsidRDefault="0083488F" w:rsidP="0073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72"/>
    <w:rsid w:val="000038E1"/>
    <w:rsid w:val="00003995"/>
    <w:rsid w:val="00047042"/>
    <w:rsid w:val="00061452"/>
    <w:rsid w:val="000A7802"/>
    <w:rsid w:val="000B1A38"/>
    <w:rsid w:val="000D3BD4"/>
    <w:rsid w:val="00106D50"/>
    <w:rsid w:val="001364D7"/>
    <w:rsid w:val="0014391B"/>
    <w:rsid w:val="00180DFB"/>
    <w:rsid w:val="001E38B4"/>
    <w:rsid w:val="001F70CF"/>
    <w:rsid w:val="00204823"/>
    <w:rsid w:val="002441D3"/>
    <w:rsid w:val="00272F4D"/>
    <w:rsid w:val="002A39C9"/>
    <w:rsid w:val="002C0D8E"/>
    <w:rsid w:val="002C1BBF"/>
    <w:rsid w:val="002C2909"/>
    <w:rsid w:val="002C3B7C"/>
    <w:rsid w:val="002D49DB"/>
    <w:rsid w:val="002E0615"/>
    <w:rsid w:val="002E33F5"/>
    <w:rsid w:val="002E533B"/>
    <w:rsid w:val="0031330C"/>
    <w:rsid w:val="0035306F"/>
    <w:rsid w:val="0038127D"/>
    <w:rsid w:val="003C655A"/>
    <w:rsid w:val="003F6711"/>
    <w:rsid w:val="003F72E1"/>
    <w:rsid w:val="00437960"/>
    <w:rsid w:val="00482469"/>
    <w:rsid w:val="00490238"/>
    <w:rsid w:val="004C25E1"/>
    <w:rsid w:val="004F6145"/>
    <w:rsid w:val="00513F04"/>
    <w:rsid w:val="00537229"/>
    <w:rsid w:val="005531B4"/>
    <w:rsid w:val="00571085"/>
    <w:rsid w:val="00591EE8"/>
    <w:rsid w:val="005B1D6A"/>
    <w:rsid w:val="005B1F16"/>
    <w:rsid w:val="00615949"/>
    <w:rsid w:val="0061783D"/>
    <w:rsid w:val="006270D6"/>
    <w:rsid w:val="006435DA"/>
    <w:rsid w:val="00646FCF"/>
    <w:rsid w:val="00661D08"/>
    <w:rsid w:val="006673CB"/>
    <w:rsid w:val="00671AB8"/>
    <w:rsid w:val="006B00CC"/>
    <w:rsid w:val="006C2BB5"/>
    <w:rsid w:val="006D0792"/>
    <w:rsid w:val="006D73F7"/>
    <w:rsid w:val="007048B0"/>
    <w:rsid w:val="0070737D"/>
    <w:rsid w:val="00726009"/>
    <w:rsid w:val="0072655F"/>
    <w:rsid w:val="0073415F"/>
    <w:rsid w:val="00736698"/>
    <w:rsid w:val="0075721C"/>
    <w:rsid w:val="007710C6"/>
    <w:rsid w:val="007831D7"/>
    <w:rsid w:val="007A6530"/>
    <w:rsid w:val="007C376F"/>
    <w:rsid w:val="007D006A"/>
    <w:rsid w:val="007D1B0E"/>
    <w:rsid w:val="007F4E0E"/>
    <w:rsid w:val="008127AB"/>
    <w:rsid w:val="0083488F"/>
    <w:rsid w:val="008365F9"/>
    <w:rsid w:val="008737AD"/>
    <w:rsid w:val="008941E7"/>
    <w:rsid w:val="008B0526"/>
    <w:rsid w:val="008C79DF"/>
    <w:rsid w:val="00913D65"/>
    <w:rsid w:val="00917596"/>
    <w:rsid w:val="00922994"/>
    <w:rsid w:val="0093789A"/>
    <w:rsid w:val="00996F10"/>
    <w:rsid w:val="009C1739"/>
    <w:rsid w:val="00A04C99"/>
    <w:rsid w:val="00A1468D"/>
    <w:rsid w:val="00A16F61"/>
    <w:rsid w:val="00A31F7F"/>
    <w:rsid w:val="00A33F45"/>
    <w:rsid w:val="00A66490"/>
    <w:rsid w:val="00A972F8"/>
    <w:rsid w:val="00AB234A"/>
    <w:rsid w:val="00AB5511"/>
    <w:rsid w:val="00AB64B3"/>
    <w:rsid w:val="00AD750D"/>
    <w:rsid w:val="00AE6DCD"/>
    <w:rsid w:val="00AF1057"/>
    <w:rsid w:val="00AF76E3"/>
    <w:rsid w:val="00B00204"/>
    <w:rsid w:val="00B34C8B"/>
    <w:rsid w:val="00B64C72"/>
    <w:rsid w:val="00B97E57"/>
    <w:rsid w:val="00BA1843"/>
    <w:rsid w:val="00BE6FED"/>
    <w:rsid w:val="00C13A8F"/>
    <w:rsid w:val="00C1703B"/>
    <w:rsid w:val="00C20A74"/>
    <w:rsid w:val="00C52C77"/>
    <w:rsid w:val="00C70D13"/>
    <w:rsid w:val="00CC645D"/>
    <w:rsid w:val="00CE76A2"/>
    <w:rsid w:val="00D01E19"/>
    <w:rsid w:val="00D12771"/>
    <w:rsid w:val="00D26E72"/>
    <w:rsid w:val="00D567CA"/>
    <w:rsid w:val="00D76ACD"/>
    <w:rsid w:val="00D85BFC"/>
    <w:rsid w:val="00D955B3"/>
    <w:rsid w:val="00DA588E"/>
    <w:rsid w:val="00DB0234"/>
    <w:rsid w:val="00DD03EC"/>
    <w:rsid w:val="00E16E9E"/>
    <w:rsid w:val="00E17548"/>
    <w:rsid w:val="00E61473"/>
    <w:rsid w:val="00E71545"/>
    <w:rsid w:val="00EA3492"/>
    <w:rsid w:val="00EE7484"/>
    <w:rsid w:val="00EF3A4F"/>
    <w:rsid w:val="00F10DD3"/>
    <w:rsid w:val="00F4542C"/>
    <w:rsid w:val="00F568AD"/>
    <w:rsid w:val="00F733E4"/>
    <w:rsid w:val="00FB7886"/>
    <w:rsid w:val="00FF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3EB7C6"/>
  <w15:docId w15:val="{F4BA1DD9-1032-46A2-AB0F-2662FD4C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7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C7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64C72"/>
    <w:rPr>
      <w:rFonts w:ascii="Tahoma" w:hAnsi="Tahoma" w:cs="Tahoma"/>
      <w:sz w:val="16"/>
      <w:szCs w:val="16"/>
    </w:rPr>
  </w:style>
  <w:style w:type="paragraph" w:styleId="Header">
    <w:name w:val="header"/>
    <w:basedOn w:val="Normal"/>
    <w:link w:val="HeaderChar"/>
    <w:uiPriority w:val="99"/>
    <w:unhideWhenUsed/>
    <w:rsid w:val="0073415F"/>
    <w:pPr>
      <w:tabs>
        <w:tab w:val="center" w:pos="4513"/>
        <w:tab w:val="right" w:pos="9026"/>
      </w:tabs>
    </w:pPr>
  </w:style>
  <w:style w:type="character" w:customStyle="1" w:styleId="HeaderChar">
    <w:name w:val="Header Char"/>
    <w:basedOn w:val="DefaultParagraphFont"/>
    <w:link w:val="Header"/>
    <w:uiPriority w:val="99"/>
    <w:rsid w:val="0073415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3415F"/>
    <w:pPr>
      <w:tabs>
        <w:tab w:val="center" w:pos="4513"/>
        <w:tab w:val="right" w:pos="9026"/>
      </w:tabs>
    </w:pPr>
  </w:style>
  <w:style w:type="character" w:customStyle="1" w:styleId="FooterChar">
    <w:name w:val="Footer Char"/>
    <w:basedOn w:val="DefaultParagraphFont"/>
    <w:link w:val="Footer"/>
    <w:uiPriority w:val="99"/>
    <w:rsid w:val="0073415F"/>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513F04"/>
    <w:rPr>
      <w:color w:val="0000FF" w:themeColor="hyperlink"/>
      <w:u w:val="single"/>
    </w:rPr>
  </w:style>
  <w:style w:type="character" w:styleId="UnresolvedMention">
    <w:name w:val="Unresolved Mention"/>
    <w:basedOn w:val="DefaultParagraphFont"/>
    <w:uiPriority w:val="99"/>
    <w:semiHidden/>
    <w:unhideWhenUsed/>
    <w:rsid w:val="00726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velopment@south-ayr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Louise.muir2@south-ayrshire.gov.uk" TargetMode="External"/><Relationship Id="rId4" Type="http://schemas.openxmlformats.org/officeDocument/2006/relationships/webSettings" Target="webSettings.xml"/><Relationship Id="rId9" Type="http://schemas.openxmlformats.org/officeDocument/2006/relationships/hyperlink" Target="mailto:robert.campbell@south-ayr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B2BE-D46E-4F8B-8D54-8612A324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 Andrew</dc:creator>
  <cp:lastModifiedBy>Campbell, Robert</cp:lastModifiedBy>
  <cp:revision>2</cp:revision>
  <cp:lastPrinted>2019-05-16T09:31:00Z</cp:lastPrinted>
  <dcterms:created xsi:type="dcterms:W3CDTF">2025-04-28T15:05:00Z</dcterms:created>
  <dcterms:modified xsi:type="dcterms:W3CDTF">2025-04-28T15:05:00Z</dcterms:modified>
</cp:coreProperties>
</file>